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D705" w14:textId="77777777" w:rsidR="002D6A1C" w:rsidRDefault="002D6A1C" w:rsidP="0064618F">
      <w:pPr>
        <w:pStyle w:val="Szvegtrzs"/>
        <w:ind w:right="-33"/>
        <w:rPr>
          <w:rFonts w:ascii="Times New Roman" w:hAnsi="Times New Roman" w:cs="Times New Roman"/>
          <w:b/>
          <w:noProof/>
          <w:sz w:val="44"/>
          <w:szCs w:val="44"/>
          <w:lang w:bidi="ar-SA"/>
        </w:rPr>
      </w:pPr>
      <w:r w:rsidRPr="002D6A1C">
        <w:rPr>
          <w:noProof/>
        </w:rPr>
        <w:drawing>
          <wp:anchor distT="0" distB="0" distL="114300" distR="114300" simplePos="0" relativeHeight="251671552" behindDoc="0" locked="0" layoutInCell="1" allowOverlap="1" wp14:anchorId="5681E36F" wp14:editId="61682D80">
            <wp:simplePos x="0" y="0"/>
            <wp:positionH relativeFrom="margin">
              <wp:align>center</wp:align>
            </wp:positionH>
            <wp:positionV relativeFrom="paragraph">
              <wp:posOffset>-100508</wp:posOffset>
            </wp:positionV>
            <wp:extent cx="1038087" cy="95504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87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E541B" w14:textId="77777777" w:rsidR="002D6A1C" w:rsidRDefault="002D6A1C" w:rsidP="0064618F">
      <w:pPr>
        <w:pStyle w:val="Szvegtrzs"/>
        <w:ind w:right="-33"/>
        <w:rPr>
          <w:rFonts w:ascii="Times New Roman" w:hAnsi="Times New Roman" w:cs="Times New Roman"/>
          <w:b/>
          <w:noProof/>
          <w:sz w:val="44"/>
          <w:szCs w:val="44"/>
          <w:lang w:bidi="ar-SA"/>
        </w:rPr>
      </w:pPr>
    </w:p>
    <w:p w14:paraId="7E3D556C" w14:textId="77777777" w:rsidR="002D6A1C" w:rsidRDefault="002D6A1C" w:rsidP="0064618F">
      <w:pPr>
        <w:pStyle w:val="Szvegtrzs"/>
        <w:ind w:right="-33"/>
        <w:rPr>
          <w:rFonts w:ascii="Times New Roman" w:hAnsi="Times New Roman" w:cs="Times New Roman"/>
          <w:b/>
          <w:noProof/>
          <w:sz w:val="44"/>
          <w:szCs w:val="44"/>
          <w:lang w:bidi="ar-SA"/>
        </w:rPr>
      </w:pPr>
    </w:p>
    <w:p w14:paraId="4AB43D79" w14:textId="7629B080" w:rsidR="0064618F" w:rsidRPr="007F6ACC" w:rsidRDefault="005C6A2B" w:rsidP="0064618F">
      <w:pPr>
        <w:pStyle w:val="Szvegtrzs"/>
        <w:ind w:right="-3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11CB7D" wp14:editId="7A29D5F9">
                <wp:simplePos x="0" y="0"/>
                <wp:positionH relativeFrom="margin">
                  <wp:posOffset>727075</wp:posOffset>
                </wp:positionH>
                <wp:positionV relativeFrom="paragraph">
                  <wp:posOffset>86995</wp:posOffset>
                </wp:positionV>
                <wp:extent cx="4843780" cy="53594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6A259" w14:textId="4646DF06" w:rsidR="0064618F" w:rsidRDefault="005C6A2B" w:rsidP="006461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EBES KÖZSÉGI ÖNKORMÁNYZAT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1CB7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7.25pt;margin-top:6.85pt;width:381.4pt;height:4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" filled="f" stroked="f">
                <v:textbox>
                  <w:txbxContent>
                    <w:p w14:paraId="1546A259" w14:textId="4646DF06" w:rsidR="0064618F" w:rsidRDefault="005C6A2B" w:rsidP="0064618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EBES KÖZSÉGI ÖNKORMÁNYZAT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18F">
        <w:rPr>
          <w:rFonts w:ascii="Times New Roman" w:hAnsi="Times New Roman" w:cs="Times New Roman"/>
          <w:sz w:val="20"/>
        </w:rPr>
        <w:t xml:space="preserve"> </w:t>
      </w:r>
    </w:p>
    <w:p w14:paraId="7FA71EA6" w14:textId="08EC8EA9" w:rsidR="0064618F" w:rsidRPr="007F6ACC" w:rsidRDefault="0064618F" w:rsidP="0064618F">
      <w:pPr>
        <w:pStyle w:val="Szvegtrzs"/>
        <w:ind w:right="-33"/>
        <w:rPr>
          <w:rFonts w:ascii="Times New Roman" w:hAnsi="Times New Roman" w:cs="Times New Roman"/>
          <w:sz w:val="20"/>
        </w:rPr>
      </w:pPr>
    </w:p>
    <w:p w14:paraId="494FC263" w14:textId="09036E7E" w:rsidR="0064618F" w:rsidRPr="007F6ACC" w:rsidRDefault="0064618F" w:rsidP="0064618F">
      <w:pPr>
        <w:pStyle w:val="Szvegtrzs"/>
        <w:ind w:right="-33"/>
        <w:rPr>
          <w:rFonts w:ascii="Times New Roman" w:hAnsi="Times New Roman" w:cs="Times New Roman"/>
          <w:sz w:val="20"/>
        </w:rPr>
      </w:pPr>
    </w:p>
    <w:p w14:paraId="13E12204" w14:textId="7B876FD7" w:rsidR="0064618F" w:rsidRPr="007F6ACC" w:rsidRDefault="0064618F" w:rsidP="0064618F">
      <w:pPr>
        <w:pStyle w:val="Szvegtrzs"/>
        <w:ind w:right="-33"/>
        <w:rPr>
          <w:rFonts w:ascii="Times New Roman" w:hAnsi="Times New Roman" w:cs="Times New Roman"/>
          <w:sz w:val="20"/>
        </w:rPr>
      </w:pPr>
    </w:p>
    <w:p w14:paraId="3EE2A2F5" w14:textId="77777777" w:rsidR="0064618F" w:rsidRPr="007F6ACC" w:rsidRDefault="0064618F" w:rsidP="0064618F">
      <w:pPr>
        <w:pStyle w:val="Szvegtrzs"/>
        <w:ind w:right="-33"/>
        <w:rPr>
          <w:rFonts w:ascii="Times New Roman" w:hAnsi="Times New Roman" w:cs="Times New Roman"/>
          <w:sz w:val="20"/>
        </w:rPr>
      </w:pPr>
    </w:p>
    <w:p w14:paraId="179270FD" w14:textId="069FB84B" w:rsidR="0064618F" w:rsidRPr="007F6ACC" w:rsidRDefault="0064618F" w:rsidP="0064618F">
      <w:pPr>
        <w:spacing w:line="276" w:lineRule="auto"/>
        <w:ind w:right="-33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68056789" w14:textId="77777777" w:rsidR="0064618F" w:rsidRPr="007F6ACC" w:rsidRDefault="0064618F" w:rsidP="0064618F">
      <w:pPr>
        <w:pStyle w:val="Cmsor1"/>
        <w:spacing w:before="81"/>
        <w:ind w:right="-33"/>
        <w:jc w:val="center"/>
        <w:rPr>
          <w:rFonts w:ascii="Times New Roman" w:hAnsi="Times New Roman" w:cs="Times New Roman"/>
          <w:color w:val="0070C0"/>
        </w:rPr>
      </w:pPr>
      <w:r w:rsidRPr="007F6ACC">
        <w:rPr>
          <w:rFonts w:ascii="Times New Roman" w:hAnsi="Times New Roman" w:cs="Times New Roman"/>
          <w:color w:val="0070C0"/>
        </w:rPr>
        <w:t>PÁLYÁZATI FELHÍVÁS</w:t>
      </w:r>
    </w:p>
    <w:p w14:paraId="3261D381" w14:textId="77777777" w:rsidR="0064618F" w:rsidRPr="007F6ACC" w:rsidRDefault="0064618F" w:rsidP="0064618F">
      <w:pPr>
        <w:pStyle w:val="Szvegtrzs"/>
        <w:spacing w:before="5"/>
        <w:ind w:right="-33"/>
        <w:rPr>
          <w:rFonts w:ascii="Times New Roman" w:hAnsi="Times New Roman" w:cs="Times New Roman"/>
          <w:b/>
          <w:sz w:val="60"/>
        </w:rPr>
      </w:pPr>
    </w:p>
    <w:p w14:paraId="6DFBC271" w14:textId="77777777" w:rsidR="0064618F" w:rsidRDefault="0064618F" w:rsidP="0064618F">
      <w:pPr>
        <w:pStyle w:val="Cmsor2"/>
        <w:ind w:right="-33"/>
        <w:jc w:val="center"/>
        <w:rPr>
          <w:rFonts w:ascii="Times New Roman" w:hAnsi="Times New Roman" w:cs="Times New Roman"/>
          <w:spacing w:val="-53"/>
          <w:w w:val="90"/>
          <w:sz w:val="36"/>
          <w:szCs w:val="36"/>
        </w:rPr>
      </w:pPr>
      <w:r w:rsidRPr="007F6ACC">
        <w:rPr>
          <w:rFonts w:ascii="Times New Roman" w:hAnsi="Times New Roman" w:cs="Times New Roman"/>
          <w:w w:val="90"/>
          <w:sz w:val="36"/>
          <w:szCs w:val="36"/>
        </w:rPr>
        <w:t>„</w:t>
      </w:r>
      <w:r>
        <w:rPr>
          <w:rFonts w:ascii="Times New Roman" w:hAnsi="Times New Roman" w:cs="Times New Roman"/>
          <w:w w:val="90"/>
          <w:sz w:val="36"/>
          <w:szCs w:val="36"/>
        </w:rPr>
        <w:t>Maradj Hajdú-Biharban!</w:t>
      </w:r>
      <w:r w:rsidRPr="007F6ACC">
        <w:rPr>
          <w:rFonts w:ascii="Times New Roman" w:hAnsi="Times New Roman" w:cs="Times New Roman"/>
          <w:w w:val="90"/>
          <w:sz w:val="36"/>
          <w:szCs w:val="36"/>
        </w:rPr>
        <w:t>”</w:t>
      </w:r>
    </w:p>
    <w:p w14:paraId="6E5F6D4C" w14:textId="77777777" w:rsidR="0064618F" w:rsidRPr="007F6ACC" w:rsidRDefault="0064618F" w:rsidP="0064618F">
      <w:pPr>
        <w:pStyle w:val="Cmsor2"/>
        <w:ind w:right="-33"/>
        <w:jc w:val="center"/>
        <w:rPr>
          <w:rFonts w:ascii="Times New Roman" w:hAnsi="Times New Roman" w:cs="Times New Roman"/>
          <w:sz w:val="36"/>
          <w:szCs w:val="36"/>
        </w:rPr>
      </w:pPr>
      <w:r w:rsidRPr="007F6ACC">
        <w:rPr>
          <w:rFonts w:ascii="Times New Roman" w:hAnsi="Times New Roman" w:cs="Times New Roman"/>
          <w:w w:val="90"/>
          <w:sz w:val="36"/>
          <w:szCs w:val="36"/>
        </w:rPr>
        <w:t>ÖSZTÖNDÍJ</w:t>
      </w:r>
      <w:r w:rsidRPr="007F6ACC">
        <w:rPr>
          <w:rFonts w:ascii="Times New Roman" w:hAnsi="Times New Roman" w:cs="Times New Roman"/>
          <w:spacing w:val="-53"/>
          <w:w w:val="90"/>
          <w:sz w:val="36"/>
          <w:szCs w:val="36"/>
        </w:rPr>
        <w:t xml:space="preserve"> </w:t>
      </w:r>
      <w:r w:rsidRPr="007F6ACC">
        <w:rPr>
          <w:rFonts w:ascii="Times New Roman" w:hAnsi="Times New Roman" w:cs="Times New Roman"/>
          <w:w w:val="90"/>
          <w:sz w:val="36"/>
          <w:szCs w:val="36"/>
        </w:rPr>
        <w:t>PÁLYÁZAT</w:t>
      </w:r>
    </w:p>
    <w:p w14:paraId="5DF0ED60" w14:textId="77777777" w:rsidR="0064618F" w:rsidRPr="007F6ACC" w:rsidRDefault="0064618F" w:rsidP="0064618F">
      <w:pPr>
        <w:pStyle w:val="Szvegtrzs"/>
        <w:spacing w:before="8"/>
        <w:ind w:right="-33"/>
        <w:rPr>
          <w:rFonts w:ascii="Times New Roman" w:hAnsi="Times New Roman" w:cs="Times New Roman"/>
          <w:b/>
          <w:sz w:val="36"/>
          <w:szCs w:val="36"/>
        </w:rPr>
      </w:pPr>
    </w:p>
    <w:p w14:paraId="7ECF63F2" w14:textId="529BE05D" w:rsidR="0064618F" w:rsidRPr="007F6ACC" w:rsidRDefault="0064618F" w:rsidP="0064618F">
      <w:pPr>
        <w:pStyle w:val="Cmsor3"/>
        <w:ind w:left="13" w:right="-33"/>
        <w:jc w:val="center"/>
        <w:rPr>
          <w:rFonts w:ascii="Times New Roman" w:hAnsi="Times New Roman" w:cs="Times New Roman"/>
          <w:sz w:val="36"/>
          <w:szCs w:val="36"/>
        </w:rPr>
      </w:pPr>
      <w:r w:rsidRPr="007F6ACC">
        <w:rPr>
          <w:rFonts w:ascii="Times New Roman" w:hAnsi="Times New Roman" w:cs="Times New Roman"/>
          <w:sz w:val="36"/>
          <w:szCs w:val="36"/>
        </w:rPr>
        <w:t>EFOP-1.5.3-16-2017-000</w:t>
      </w:r>
      <w:r w:rsidR="002D6A1C">
        <w:rPr>
          <w:rFonts w:ascii="Times New Roman" w:hAnsi="Times New Roman" w:cs="Times New Roman"/>
          <w:sz w:val="36"/>
          <w:szCs w:val="36"/>
        </w:rPr>
        <w:t>43</w:t>
      </w:r>
    </w:p>
    <w:p w14:paraId="753A4694" w14:textId="77777777" w:rsidR="0064618F" w:rsidRPr="007F6ACC" w:rsidRDefault="0064618F" w:rsidP="0064618F">
      <w:pPr>
        <w:pStyle w:val="Szvegtrzs"/>
        <w:ind w:right="-33"/>
        <w:rPr>
          <w:rFonts w:ascii="Times New Roman" w:hAnsi="Times New Roman" w:cs="Times New Roman"/>
          <w:b/>
          <w:sz w:val="26"/>
        </w:rPr>
      </w:pPr>
    </w:p>
    <w:p w14:paraId="57B28BC8" w14:textId="77777777" w:rsidR="0064618F" w:rsidRPr="007F6ACC" w:rsidRDefault="0064618F" w:rsidP="0064618F">
      <w:pPr>
        <w:pStyle w:val="Szvegtrzs"/>
        <w:ind w:right="-33"/>
        <w:rPr>
          <w:rFonts w:ascii="Times New Roman" w:hAnsi="Times New Roman" w:cs="Times New Roman"/>
          <w:b/>
          <w:sz w:val="26"/>
        </w:rPr>
      </w:pPr>
    </w:p>
    <w:p w14:paraId="38D8A215" w14:textId="561C1D60" w:rsidR="0064618F" w:rsidRPr="007F6ACC" w:rsidRDefault="002D6A1C" w:rsidP="002D6A1C">
      <w:pPr>
        <w:pStyle w:val="Szvegtrzs"/>
        <w:spacing w:after="600"/>
        <w:ind w:right="-33"/>
        <w:jc w:val="center"/>
        <w:rPr>
          <w:rFonts w:ascii="Times New Roman" w:hAnsi="Times New Roman" w:cs="Times New Roman"/>
          <w:sz w:val="26"/>
        </w:rPr>
      </w:pPr>
      <w:bookmarkStart w:id="0" w:name="_Hlk8910159"/>
      <w:r w:rsidRPr="002D6A1C">
        <w:rPr>
          <w:rFonts w:ascii="Times New Roman" w:hAnsi="Times New Roman" w:cs="Times New Roman"/>
          <w:sz w:val="32"/>
          <w:szCs w:val="32"/>
        </w:rPr>
        <w:t>„Humán szolgáltatások fejlesztése Balmazújvárosban és térségében”</w:t>
      </w:r>
    </w:p>
    <w:bookmarkEnd w:id="0"/>
    <w:p w14:paraId="3C82C468" w14:textId="6304A760" w:rsidR="0064618F" w:rsidRPr="007F6ACC" w:rsidRDefault="002D6A1C" w:rsidP="002D6A1C">
      <w:pPr>
        <w:pStyle w:val="Szvegtrzs"/>
        <w:ind w:right="-33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32"/>
          <w:szCs w:val="32"/>
        </w:rPr>
        <w:t>Ebes</w:t>
      </w:r>
    </w:p>
    <w:p w14:paraId="7FB5B0F4" w14:textId="77777777" w:rsidR="0064618F" w:rsidRPr="007F6ACC" w:rsidRDefault="0064618F" w:rsidP="0064618F">
      <w:pPr>
        <w:pStyle w:val="Szvegtrzs"/>
        <w:ind w:right="-33"/>
        <w:rPr>
          <w:rFonts w:ascii="Times New Roman" w:hAnsi="Times New Roman" w:cs="Times New Roman"/>
          <w:sz w:val="26"/>
        </w:rPr>
      </w:pPr>
    </w:p>
    <w:p w14:paraId="78528569" w14:textId="77777777" w:rsidR="0064618F" w:rsidRPr="007F6ACC" w:rsidRDefault="0064618F" w:rsidP="0064618F">
      <w:pPr>
        <w:pStyle w:val="Cmsor3"/>
        <w:spacing w:before="161"/>
        <w:ind w:left="13" w:right="-33"/>
        <w:jc w:val="center"/>
        <w:rPr>
          <w:rFonts w:ascii="Times New Roman" w:hAnsi="Times New Roman" w:cs="Times New Roman"/>
          <w:sz w:val="32"/>
          <w:szCs w:val="32"/>
        </w:rPr>
      </w:pPr>
      <w:r w:rsidRPr="007F6ACC">
        <w:rPr>
          <w:rFonts w:ascii="Times New Roman" w:hAnsi="Times New Roman" w:cs="Times New Roman"/>
          <w:sz w:val="32"/>
          <w:szCs w:val="32"/>
        </w:rPr>
        <w:t xml:space="preserve">2018/2019. TANÉV </w:t>
      </w:r>
    </w:p>
    <w:p w14:paraId="10D50841" w14:textId="77777777" w:rsidR="0064618F" w:rsidRPr="007F6ACC" w:rsidRDefault="0064618F" w:rsidP="0064618F">
      <w:pPr>
        <w:pStyle w:val="Szvegtrzs"/>
        <w:ind w:right="-33"/>
        <w:rPr>
          <w:rFonts w:ascii="Times New Roman" w:hAnsi="Times New Roman" w:cs="Times New Roman"/>
          <w:b/>
          <w:sz w:val="32"/>
          <w:szCs w:val="32"/>
        </w:rPr>
      </w:pPr>
    </w:p>
    <w:p w14:paraId="57AA69DF" w14:textId="77777777" w:rsidR="0064618F" w:rsidRPr="007F6ACC" w:rsidRDefault="0064618F" w:rsidP="0064618F">
      <w:pPr>
        <w:pStyle w:val="Szvegtrzs"/>
        <w:ind w:right="-33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14:paraId="3FAC7C0F" w14:textId="77777777" w:rsidR="0064618F" w:rsidRPr="007F6ACC" w:rsidRDefault="0064618F" w:rsidP="0064618F">
      <w:pPr>
        <w:spacing w:line="451" w:lineRule="auto"/>
        <w:ind w:right="-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ACC">
        <w:rPr>
          <w:rFonts w:ascii="Times New Roman" w:hAnsi="Times New Roman" w:cs="Times New Roman"/>
          <w:b/>
          <w:sz w:val="32"/>
          <w:szCs w:val="32"/>
        </w:rPr>
        <w:t>PÁLYÁZATOK BE</w:t>
      </w:r>
      <w:r>
        <w:rPr>
          <w:rFonts w:ascii="Times New Roman" w:hAnsi="Times New Roman" w:cs="Times New Roman"/>
          <w:b/>
          <w:sz w:val="32"/>
          <w:szCs w:val="32"/>
        </w:rPr>
        <w:t>NYÚJTÁSÁNAK</w:t>
      </w:r>
      <w:r w:rsidRPr="007F6ACC">
        <w:rPr>
          <w:rFonts w:ascii="Times New Roman" w:hAnsi="Times New Roman" w:cs="Times New Roman"/>
          <w:b/>
          <w:sz w:val="32"/>
          <w:szCs w:val="32"/>
        </w:rPr>
        <w:t xml:space="preserve"> HATÁRIDEJE: </w:t>
      </w:r>
    </w:p>
    <w:p w14:paraId="57202271" w14:textId="318002A0" w:rsidR="0064618F" w:rsidRPr="007F6ACC" w:rsidRDefault="0064618F" w:rsidP="0064618F">
      <w:pPr>
        <w:spacing w:line="451" w:lineRule="auto"/>
        <w:ind w:right="-33"/>
        <w:jc w:val="center"/>
        <w:rPr>
          <w:rFonts w:ascii="Times New Roman" w:hAnsi="Times New Roman" w:cs="Times New Roman"/>
          <w:b/>
          <w:sz w:val="32"/>
          <w:szCs w:val="32"/>
        </w:rPr>
        <w:sectPr w:rsidR="0064618F" w:rsidRPr="007F6ACC" w:rsidSect="0064618F">
          <w:headerReference w:type="default" r:id="rId9"/>
          <w:footerReference w:type="default" r:id="rId10"/>
          <w:pgSz w:w="11910" w:h="16840"/>
          <w:pgMar w:top="1660" w:right="1140" w:bottom="1780" w:left="880" w:header="709" w:footer="709" w:gutter="0"/>
          <w:pgNumType w:start="1"/>
          <w:cols w:space="708"/>
          <w:docGrid w:linePitch="299"/>
        </w:sectPr>
      </w:pPr>
      <w:r w:rsidRPr="00245B72">
        <w:rPr>
          <w:rFonts w:ascii="Times New Roman" w:hAnsi="Times New Roman" w:cs="Times New Roman"/>
          <w:b/>
          <w:sz w:val="32"/>
          <w:szCs w:val="32"/>
        </w:rPr>
        <w:t xml:space="preserve">2019. </w:t>
      </w:r>
      <w:r w:rsidR="00E73336" w:rsidRPr="009B55B5">
        <w:rPr>
          <w:rFonts w:ascii="Times New Roman" w:hAnsi="Times New Roman" w:cs="Times New Roman"/>
          <w:b/>
          <w:sz w:val="32"/>
          <w:szCs w:val="32"/>
        </w:rPr>
        <w:t>szeptember 20.</w:t>
      </w:r>
    </w:p>
    <w:p w14:paraId="06D61E79" w14:textId="77777777" w:rsidR="0064618F" w:rsidRDefault="0064618F" w:rsidP="0064618F">
      <w:pPr>
        <w:spacing w:line="276" w:lineRule="auto"/>
        <w:ind w:right="-3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5F5BBE21" w14:textId="77777777" w:rsidR="0064618F" w:rsidRDefault="0064618F" w:rsidP="0064618F">
      <w:pPr>
        <w:spacing w:line="276" w:lineRule="auto"/>
        <w:ind w:right="-3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5D99DE57" w14:textId="77777777" w:rsidR="0064618F" w:rsidRDefault="0064618F" w:rsidP="0064618F">
      <w:pPr>
        <w:spacing w:line="276" w:lineRule="auto"/>
        <w:ind w:right="-3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7F6ACC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9264" behindDoc="1" locked="0" layoutInCell="1" allowOverlap="1" wp14:anchorId="34B341E0" wp14:editId="5BF2F0D6">
            <wp:simplePos x="0" y="0"/>
            <wp:positionH relativeFrom="page">
              <wp:posOffset>3895725</wp:posOffset>
            </wp:positionH>
            <wp:positionV relativeFrom="page">
              <wp:posOffset>8162925</wp:posOffset>
            </wp:positionV>
            <wp:extent cx="3660964" cy="2520000"/>
            <wp:effectExtent l="0" t="0" r="0" b="0"/>
            <wp:wrapTight wrapText="bothSides">
              <wp:wrapPolygon edited="0">
                <wp:start x="15062" y="1143"/>
                <wp:lineTo x="13263" y="1633"/>
                <wp:lineTo x="8767" y="3429"/>
                <wp:lineTo x="8767" y="4083"/>
                <wp:lineTo x="7868" y="4899"/>
                <wp:lineTo x="6295" y="6696"/>
                <wp:lineTo x="4608" y="9308"/>
                <wp:lineTo x="3372" y="11921"/>
                <wp:lineTo x="2585" y="14534"/>
                <wp:lineTo x="2023" y="17147"/>
                <wp:lineTo x="1574" y="21393"/>
                <wp:lineTo x="21469" y="21393"/>
                <wp:lineTo x="21469" y="1796"/>
                <wp:lineTo x="16636" y="1143"/>
                <wp:lineTo x="15062" y="1143"/>
              </wp:wrapPolygon>
            </wp:wrapTight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96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38E16" w14:textId="77777777" w:rsidR="0064618F" w:rsidRPr="007F6ACC" w:rsidRDefault="0064618F" w:rsidP="0064618F">
      <w:pPr>
        <w:spacing w:after="120" w:line="276" w:lineRule="auto"/>
        <w:ind w:right="-3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7F6AC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PÁLYÁZATI FELHÍVÁS</w:t>
      </w:r>
    </w:p>
    <w:p w14:paraId="049EE412" w14:textId="40162AF4" w:rsidR="0064618F" w:rsidRPr="007F6ACC" w:rsidRDefault="0064618F" w:rsidP="0042661C">
      <w:pPr>
        <w:spacing w:after="240" w:line="276" w:lineRule="auto"/>
        <w:ind w:right="-3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ACC">
        <w:rPr>
          <w:rFonts w:ascii="Times New Roman" w:hAnsi="Times New Roman" w:cs="Times New Roman"/>
          <w:color w:val="000000" w:themeColor="text1"/>
          <w:sz w:val="24"/>
          <w:szCs w:val="24"/>
        </w:rPr>
        <w:t>az EFOP-1.5.3-16-2017-000</w:t>
      </w:r>
      <w:r w:rsidR="00A51EF2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7F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1EF2" w:rsidRPr="002D6A1C">
        <w:rPr>
          <w:rFonts w:ascii="Times New Roman" w:hAnsi="Times New Roman" w:cs="Times New Roman"/>
          <w:color w:val="000000" w:themeColor="text1"/>
          <w:sz w:val="24"/>
          <w:szCs w:val="24"/>
        </w:rPr>
        <w:t>„Humán szolgáltatások fejlesztése Balmazújvárosban és térségében”</w:t>
      </w:r>
      <w:r w:rsidR="00A51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című pályázat megvalósításához kapcsolódó </w:t>
      </w:r>
      <w:r w:rsidRPr="007F6ACC">
        <w:rPr>
          <w:rFonts w:ascii="Times New Roman" w:hAnsi="Times New Roman" w:cs="Times New Roman"/>
          <w:w w:val="95"/>
          <w:sz w:val="24"/>
          <w:szCs w:val="24"/>
        </w:rPr>
        <w:t>„</w:t>
      </w:r>
      <w:r>
        <w:rPr>
          <w:rFonts w:ascii="Times New Roman" w:hAnsi="Times New Roman" w:cs="Times New Roman"/>
          <w:w w:val="95"/>
          <w:sz w:val="24"/>
          <w:szCs w:val="24"/>
        </w:rPr>
        <w:t>Maradj Hajdú-Biharban</w:t>
      </w:r>
      <w:r w:rsidR="0042661C">
        <w:rPr>
          <w:rFonts w:ascii="Times New Roman" w:hAnsi="Times New Roman" w:cs="Times New Roman"/>
          <w:w w:val="95"/>
          <w:sz w:val="24"/>
          <w:szCs w:val="24"/>
        </w:rPr>
        <w:t>!</w:t>
      </w:r>
      <w:r w:rsidRPr="007F6ACC">
        <w:rPr>
          <w:rFonts w:ascii="Times New Roman" w:hAnsi="Times New Roman" w:cs="Times New Roman"/>
          <w:w w:val="95"/>
          <w:sz w:val="24"/>
          <w:szCs w:val="24"/>
        </w:rPr>
        <w:t>” ösztöndíj pályázat</w:t>
      </w:r>
    </w:p>
    <w:p w14:paraId="5EA0469A" w14:textId="584B846E" w:rsidR="0064618F" w:rsidRPr="007F6ACC" w:rsidRDefault="00A51EF2" w:rsidP="0064618F">
      <w:pPr>
        <w:spacing w:after="240" w:line="276" w:lineRule="auto"/>
        <w:ind w:left="113" w:right="-3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Ebes Községi Önkormányzat</w:t>
      </w:r>
      <w:r w:rsidRPr="007F6ACC">
        <w:rPr>
          <w:rFonts w:ascii="Times New Roman" w:hAnsi="Times New Roman" w:cs="Times New Roman"/>
          <w:b/>
          <w:sz w:val="24"/>
        </w:rPr>
        <w:t xml:space="preserve"> </w:t>
      </w:r>
      <w:r w:rsidR="0064618F" w:rsidRPr="007F6ACC">
        <w:rPr>
          <w:rFonts w:ascii="Times New Roman" w:hAnsi="Times New Roman" w:cs="Times New Roman"/>
          <w:b/>
          <w:sz w:val="24"/>
        </w:rPr>
        <w:t xml:space="preserve">pályázatot hirdet a közép- és felsőfokú tanulmányokat folytatók </w:t>
      </w:r>
      <w:r w:rsidR="0064618F">
        <w:rPr>
          <w:rFonts w:ascii="Times New Roman" w:hAnsi="Times New Roman" w:cs="Times New Roman"/>
          <w:b/>
          <w:sz w:val="24"/>
        </w:rPr>
        <w:t>számára</w:t>
      </w:r>
      <w:r w:rsidR="0064618F" w:rsidRPr="007F6ACC">
        <w:rPr>
          <w:rFonts w:ascii="Times New Roman" w:hAnsi="Times New Roman" w:cs="Times New Roman"/>
          <w:b/>
          <w:sz w:val="24"/>
        </w:rPr>
        <w:t>, a „</w:t>
      </w:r>
      <w:r w:rsidR="0064618F">
        <w:rPr>
          <w:rFonts w:ascii="Times New Roman" w:hAnsi="Times New Roman" w:cs="Times New Roman"/>
          <w:b/>
          <w:sz w:val="24"/>
        </w:rPr>
        <w:t>Maradj Hajdú-Biharban!</w:t>
      </w:r>
      <w:r w:rsidR="0064618F" w:rsidRPr="007F6ACC">
        <w:rPr>
          <w:rFonts w:ascii="Times New Roman" w:hAnsi="Times New Roman" w:cs="Times New Roman"/>
          <w:b/>
          <w:sz w:val="24"/>
        </w:rPr>
        <w:t>” című ösztöndíj elnyerésére.</w:t>
      </w:r>
    </w:p>
    <w:p w14:paraId="45C16766" w14:textId="77777777" w:rsidR="0064618F" w:rsidRPr="006C1738" w:rsidRDefault="0064618F" w:rsidP="0064618F">
      <w:pPr>
        <w:pStyle w:val="Listaszerbekezds"/>
        <w:numPr>
          <w:ilvl w:val="0"/>
          <w:numId w:val="2"/>
        </w:numPr>
        <w:tabs>
          <w:tab w:val="left" w:pos="680"/>
          <w:tab w:val="left" w:pos="681"/>
        </w:tabs>
        <w:spacing w:before="240" w:after="120" w:line="276" w:lineRule="auto"/>
        <w:ind w:right="-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738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Az </w:t>
      </w:r>
      <w:r w:rsidRPr="006C1738">
        <w:rPr>
          <w:rFonts w:ascii="Times New Roman" w:hAnsi="Times New Roman" w:cs="Times New Roman"/>
          <w:b/>
          <w:sz w:val="28"/>
          <w:szCs w:val="28"/>
          <w:u w:val="single"/>
        </w:rPr>
        <w:t>ösztöndíj pályázat</w:t>
      </w:r>
      <w:r w:rsidRPr="006C1738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 xml:space="preserve"> </w:t>
      </w:r>
      <w:r w:rsidRPr="006C1738">
        <w:rPr>
          <w:rFonts w:ascii="Times New Roman" w:hAnsi="Times New Roman" w:cs="Times New Roman"/>
          <w:b/>
          <w:sz w:val="28"/>
          <w:szCs w:val="28"/>
          <w:u w:val="single"/>
        </w:rPr>
        <w:t>célja</w:t>
      </w:r>
    </w:p>
    <w:p w14:paraId="27A88BA6" w14:textId="3BFC3F61" w:rsidR="0064618F" w:rsidRPr="005C6A2B" w:rsidRDefault="0064618F" w:rsidP="0064618F">
      <w:pPr>
        <w:tabs>
          <w:tab w:val="left" w:pos="680"/>
          <w:tab w:val="left" w:pos="681"/>
        </w:tabs>
        <w:spacing w:line="276" w:lineRule="auto"/>
        <w:ind w:left="113" w:right="-33"/>
        <w:jc w:val="both"/>
        <w:rPr>
          <w:rFonts w:ascii="Times New Roman" w:hAnsi="Times New Roman" w:cs="Times New Roman"/>
          <w:sz w:val="24"/>
          <w:szCs w:val="24"/>
        </w:rPr>
      </w:pPr>
      <w:r w:rsidRPr="006C1738">
        <w:rPr>
          <w:rFonts w:ascii="Times New Roman" w:hAnsi="Times New Roman" w:cs="Times New Roman"/>
          <w:sz w:val="24"/>
          <w:szCs w:val="24"/>
        </w:rPr>
        <w:t>Az ösztöndíj pályázat célja, hogy az EFOP-1.5.3-16-2017-000</w:t>
      </w:r>
      <w:r w:rsidR="00A51EF2">
        <w:rPr>
          <w:rFonts w:ascii="Times New Roman" w:hAnsi="Times New Roman" w:cs="Times New Roman"/>
          <w:sz w:val="24"/>
          <w:szCs w:val="24"/>
        </w:rPr>
        <w:t>43</w:t>
      </w:r>
      <w:r w:rsidRPr="006C1738">
        <w:rPr>
          <w:rFonts w:ascii="Times New Roman" w:hAnsi="Times New Roman" w:cs="Times New Roman"/>
          <w:sz w:val="24"/>
          <w:szCs w:val="24"/>
        </w:rPr>
        <w:t xml:space="preserve"> azonosítószámú projektben résztvevő településeken – amelyek </w:t>
      </w:r>
      <w:r w:rsidR="00A51EF2">
        <w:rPr>
          <w:rFonts w:ascii="Times New Roman" w:hAnsi="Times New Roman" w:cs="Times New Roman"/>
          <w:sz w:val="24"/>
          <w:szCs w:val="24"/>
        </w:rPr>
        <w:t>Balmazújváros, Ebes, Hajdúszovát, Nádudvar és Nagyhegyes</w:t>
      </w:r>
      <w:r w:rsidR="00A51EF2" w:rsidRPr="006C1738">
        <w:rPr>
          <w:rFonts w:ascii="Times New Roman" w:hAnsi="Times New Roman" w:cs="Times New Roman"/>
          <w:sz w:val="24"/>
          <w:szCs w:val="24"/>
        </w:rPr>
        <w:t xml:space="preserve"> </w:t>
      </w:r>
      <w:r w:rsidRPr="006C1738">
        <w:rPr>
          <w:rFonts w:ascii="Times New Roman" w:hAnsi="Times New Roman" w:cs="Times New Roman"/>
          <w:sz w:val="24"/>
          <w:szCs w:val="24"/>
        </w:rPr>
        <w:t>- élő fiatalok</w:t>
      </w:r>
      <w:r>
        <w:rPr>
          <w:rFonts w:ascii="Times New Roman" w:hAnsi="Times New Roman" w:cs="Times New Roman"/>
          <w:sz w:val="24"/>
          <w:szCs w:val="24"/>
        </w:rPr>
        <w:t xml:space="preserve">at támogassa tanulmányaik folytatásában, </w:t>
      </w:r>
      <w:r w:rsidRPr="002716C3">
        <w:rPr>
          <w:rFonts w:ascii="Times New Roman" w:hAnsi="Times New Roman" w:cs="Times New Roman"/>
          <w:sz w:val="24"/>
          <w:szCs w:val="24"/>
        </w:rPr>
        <w:t xml:space="preserve">ezzel is ösztönözve őket arra, hogy végzettségük megszerzését követően, tudásukat lakóhely szerinti településük és Hajdú-Bihar megye, mint szűkebb értelemben vett szülőföldjük szolgálatába állítsák, erősítve ezáltal a megye népességmegtartó erejét és jövőbeni </w:t>
      </w:r>
      <w:r w:rsidRPr="005C6A2B">
        <w:rPr>
          <w:rFonts w:ascii="Times New Roman" w:hAnsi="Times New Roman" w:cs="Times New Roman"/>
          <w:sz w:val="24"/>
          <w:szCs w:val="24"/>
        </w:rPr>
        <w:t>folyamatos gazdasági, társadalmi fejlődését.  Az ösztöndíj által elsődlegesen azon tanulók és hallgatók részesülhetnek anyagi támogatásban, akik a felsorolt településeken, vagy legfeljebb a megye területén belül tervezik a jövőbeli munkavállalásukat, lakhatásukat.</w:t>
      </w:r>
    </w:p>
    <w:p w14:paraId="182082FE" w14:textId="77777777" w:rsidR="0064618F" w:rsidRPr="00271C50" w:rsidRDefault="0064618F" w:rsidP="0042661C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1C50">
        <w:rPr>
          <w:rFonts w:ascii="Times New Roman" w:hAnsi="Times New Roman" w:cs="Times New Roman"/>
          <w:b/>
          <w:bCs/>
          <w:sz w:val="28"/>
          <w:szCs w:val="28"/>
          <w:u w:val="single"/>
        </w:rPr>
        <w:t>Ösztöndíj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ra való jogosultság </w:t>
      </w:r>
      <w:r w:rsidRPr="00271C50">
        <w:rPr>
          <w:rFonts w:ascii="Times New Roman" w:hAnsi="Times New Roman" w:cs="Times New Roman"/>
          <w:b/>
          <w:bCs/>
          <w:sz w:val="28"/>
          <w:szCs w:val="28"/>
          <w:u w:val="single"/>
        </w:rPr>
        <w:t>feltételei</w:t>
      </w:r>
    </w:p>
    <w:p w14:paraId="324E0C96" w14:textId="77777777" w:rsidR="0064618F" w:rsidRPr="00464DFC" w:rsidRDefault="0064618F" w:rsidP="0042661C">
      <w:pPr>
        <w:pStyle w:val="Szvegtrzs"/>
        <w:spacing w:before="120" w:after="120" w:line="276" w:lineRule="auto"/>
        <w:ind w:right="-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404040"/>
        </w:rPr>
        <w:t>Az ö</w:t>
      </w:r>
      <w:r w:rsidRPr="00464DFC">
        <w:rPr>
          <w:rFonts w:ascii="Times New Roman" w:hAnsi="Times New Roman" w:cs="Times New Roman"/>
          <w:u w:val="single" w:color="404040"/>
        </w:rPr>
        <w:t>sztöndíj támogatásban az a pályázó</w:t>
      </w:r>
      <w:r>
        <w:rPr>
          <w:rFonts w:ascii="Times New Roman" w:hAnsi="Times New Roman" w:cs="Times New Roman"/>
          <w:u w:val="single" w:color="404040"/>
        </w:rPr>
        <w:t xml:space="preserve"> részesülhet</w:t>
      </w:r>
      <w:r w:rsidRPr="00464DFC">
        <w:rPr>
          <w:rFonts w:ascii="Times New Roman" w:hAnsi="Times New Roman" w:cs="Times New Roman"/>
          <w:u w:val="single" w:color="404040"/>
        </w:rPr>
        <w:t xml:space="preserve">, </w:t>
      </w:r>
      <w:r w:rsidRPr="00464DFC">
        <w:rPr>
          <w:rFonts w:ascii="Times New Roman" w:hAnsi="Times New Roman" w:cs="Times New Roman"/>
          <w:spacing w:val="2"/>
          <w:u w:val="single" w:color="404040"/>
        </w:rPr>
        <w:t>aki</w:t>
      </w:r>
      <w:r>
        <w:rPr>
          <w:rFonts w:ascii="Times New Roman" w:hAnsi="Times New Roman" w:cs="Times New Roman"/>
          <w:spacing w:val="2"/>
          <w:u w:val="single" w:color="404040"/>
        </w:rPr>
        <w:t>:</w:t>
      </w:r>
    </w:p>
    <w:p w14:paraId="7745A6D0" w14:textId="77777777" w:rsidR="0064618F" w:rsidRPr="00464DFC" w:rsidRDefault="0064618F" w:rsidP="0064618F">
      <w:pPr>
        <w:pStyle w:val="Listaszerbekezds"/>
        <w:numPr>
          <w:ilvl w:val="0"/>
          <w:numId w:val="1"/>
        </w:numPr>
        <w:tabs>
          <w:tab w:val="left" w:pos="680"/>
          <w:tab w:val="left" w:pos="681"/>
        </w:tabs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0F13DE">
        <w:rPr>
          <w:rFonts w:ascii="Times New Roman" w:hAnsi="Times New Roman" w:cs="Times New Roman"/>
          <w:sz w:val="24"/>
          <w:szCs w:val="24"/>
        </w:rPr>
        <w:t>A pályázat benyújtásakor a</w:t>
      </w:r>
      <w:r w:rsidRPr="00464DF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4DFC">
        <w:rPr>
          <w:rFonts w:ascii="Times New Roman" w:hAnsi="Times New Roman" w:cs="Times New Roman"/>
          <w:sz w:val="24"/>
          <w:szCs w:val="24"/>
        </w:rPr>
        <w:t>. életévét betöltötte, de 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4DFC">
        <w:rPr>
          <w:rFonts w:ascii="Times New Roman" w:hAnsi="Times New Roman" w:cs="Times New Roman"/>
          <w:sz w:val="24"/>
          <w:szCs w:val="24"/>
        </w:rPr>
        <w:t>. életévét még nem töltötte 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D6EFA" w14:textId="77777777" w:rsidR="0064618F" w:rsidRPr="00464DFC" w:rsidRDefault="0064618F" w:rsidP="0064618F">
      <w:pPr>
        <w:pStyle w:val="Listaszerbekezds"/>
        <w:numPr>
          <w:ilvl w:val="0"/>
          <w:numId w:val="1"/>
        </w:numPr>
        <w:tabs>
          <w:tab w:val="left" w:pos="680"/>
          <w:tab w:val="left" w:pos="681"/>
        </w:tabs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64DFC">
        <w:rPr>
          <w:rFonts w:ascii="Times New Roman" w:hAnsi="Times New Roman" w:cs="Times New Roman"/>
          <w:sz w:val="24"/>
          <w:szCs w:val="24"/>
        </w:rPr>
        <w:t>agyar állampolgársággal</w:t>
      </w:r>
      <w:r w:rsidRPr="00464D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4DFC">
        <w:rPr>
          <w:rFonts w:ascii="Times New Roman" w:hAnsi="Times New Roman" w:cs="Times New Roman"/>
          <w:sz w:val="24"/>
          <w:szCs w:val="24"/>
        </w:rPr>
        <w:t>rendelkezik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73892" w14:textId="76CC0F7F" w:rsidR="0064618F" w:rsidRDefault="00A51EF2" w:rsidP="0064618F">
      <w:pPr>
        <w:pStyle w:val="Listaszerbekezds"/>
        <w:numPr>
          <w:ilvl w:val="0"/>
          <w:numId w:val="1"/>
        </w:numPr>
        <w:tabs>
          <w:tab w:val="left" w:pos="680"/>
          <w:tab w:val="left" w:pos="681"/>
        </w:tabs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5025842"/>
      <w:r>
        <w:rPr>
          <w:rFonts w:ascii="Times New Roman" w:hAnsi="Times New Roman" w:cs="Times New Roman"/>
          <w:sz w:val="24"/>
          <w:szCs w:val="24"/>
        </w:rPr>
        <w:t>Ebes Község</w:t>
      </w:r>
      <w:r w:rsidR="0064618F">
        <w:rPr>
          <w:rFonts w:ascii="Times New Roman" w:hAnsi="Times New Roman" w:cs="Times New Roman"/>
          <w:sz w:val="24"/>
          <w:szCs w:val="24"/>
        </w:rPr>
        <w:t xml:space="preserve"> </w:t>
      </w:r>
      <w:r w:rsidR="0064618F" w:rsidRPr="002716C3">
        <w:rPr>
          <w:rFonts w:ascii="Times New Roman" w:hAnsi="Times New Roman" w:cs="Times New Roman"/>
          <w:sz w:val="24"/>
          <w:szCs w:val="24"/>
          <w:lang w:eastAsia="ar-SA"/>
        </w:rPr>
        <w:t xml:space="preserve">közigazgatási területén </w:t>
      </w:r>
      <w:r w:rsidR="0064618F" w:rsidRPr="00464DFC">
        <w:rPr>
          <w:rFonts w:ascii="Times New Roman" w:hAnsi="Times New Roman" w:cs="Times New Roman"/>
          <w:sz w:val="24"/>
          <w:szCs w:val="24"/>
        </w:rPr>
        <w:t>rendelkezik</w:t>
      </w:r>
      <w:bookmarkEnd w:id="2"/>
      <w:r w:rsidR="0064618F">
        <w:rPr>
          <w:rFonts w:ascii="Times New Roman" w:hAnsi="Times New Roman" w:cs="Times New Roman"/>
          <w:sz w:val="24"/>
          <w:szCs w:val="24"/>
        </w:rPr>
        <w:t xml:space="preserve"> lakóhellyel.</w:t>
      </w:r>
    </w:p>
    <w:p w14:paraId="4B822B61" w14:textId="76D40059" w:rsidR="0064618F" w:rsidRDefault="0064618F" w:rsidP="0064618F">
      <w:pPr>
        <w:pStyle w:val="Listaszerbekezds"/>
        <w:numPr>
          <w:ilvl w:val="0"/>
          <w:numId w:val="1"/>
        </w:numPr>
        <w:tabs>
          <w:tab w:val="left" w:pos="680"/>
          <w:tab w:val="left" w:pos="681"/>
        </w:tabs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7F6ACC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6432" behindDoc="1" locked="0" layoutInCell="1" allowOverlap="1" wp14:anchorId="120E2001" wp14:editId="42EE8D2C">
            <wp:simplePos x="0" y="0"/>
            <wp:positionH relativeFrom="page">
              <wp:posOffset>3921125</wp:posOffset>
            </wp:positionH>
            <wp:positionV relativeFrom="page">
              <wp:posOffset>8155940</wp:posOffset>
            </wp:positionV>
            <wp:extent cx="3660964" cy="2520000"/>
            <wp:effectExtent l="0" t="0" r="0" b="0"/>
            <wp:wrapTight wrapText="bothSides">
              <wp:wrapPolygon edited="0">
                <wp:start x="15062" y="1143"/>
                <wp:lineTo x="13263" y="1633"/>
                <wp:lineTo x="8767" y="3429"/>
                <wp:lineTo x="8767" y="4083"/>
                <wp:lineTo x="7868" y="4899"/>
                <wp:lineTo x="6295" y="6696"/>
                <wp:lineTo x="4608" y="9308"/>
                <wp:lineTo x="3372" y="11921"/>
                <wp:lineTo x="2585" y="14534"/>
                <wp:lineTo x="2023" y="17147"/>
                <wp:lineTo x="1574" y="21393"/>
                <wp:lineTo x="21469" y="21393"/>
                <wp:lineTo x="21469" y="1796"/>
                <wp:lineTo x="16636" y="1143"/>
                <wp:lineTo x="15062" y="1143"/>
              </wp:wrapPolygon>
            </wp:wrapTight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96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 pályázat benyújtásakor nappali, aktív (nem szünetelő) tanulói jogviszony keretében Hajdú-Bihar megye területén működő középfokú iskolában (gimnázium, szakgimnázium, szakközépiskola, szakiskola, készségfejlesztő iskola) vagy aktív hallgatói jogviszony keretében bármely államilag elismert</w:t>
      </w:r>
      <w:r w:rsidR="00A51EF2">
        <w:rPr>
          <w:rFonts w:ascii="Times New Roman" w:hAnsi="Times New Roman" w:cs="Times New Roman"/>
          <w:sz w:val="24"/>
          <w:szCs w:val="24"/>
        </w:rPr>
        <w:t xml:space="preserve"> és államilag finanszírozott</w:t>
      </w:r>
      <w:r>
        <w:rPr>
          <w:rFonts w:ascii="Times New Roman" w:hAnsi="Times New Roman" w:cs="Times New Roman"/>
          <w:sz w:val="24"/>
          <w:szCs w:val="24"/>
        </w:rPr>
        <w:t xml:space="preserve"> felsőoktatási intézményben (egyetem, főiskola) alapfokozatot és szakképzettséget eredményező alapképzésben vagy mesterfokozatot és szakképzettséget eredményező mesterképzésben vagy egységes, osztatlan képzésben vagy felsőoktatási szakképzésben folytatja tanulmányait.</w:t>
      </w:r>
    </w:p>
    <w:p w14:paraId="5BC70945" w14:textId="3E1E5F4D" w:rsidR="0064618F" w:rsidRDefault="0064618F" w:rsidP="0064618F">
      <w:pPr>
        <w:pStyle w:val="Nincstrkz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benyújtását megelőző utolsó lezárt, aktív tanulmányi (fél)évében </w:t>
      </w:r>
      <w:r w:rsidR="00A51EF2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DFC">
        <w:rPr>
          <w:rFonts w:ascii="Times New Roman" w:hAnsi="Times New Roman" w:cs="Times New Roman"/>
          <w:sz w:val="24"/>
          <w:szCs w:val="24"/>
        </w:rPr>
        <w:t xml:space="preserve"> vagy annál magasabb tanulmányi átlag</w:t>
      </w:r>
      <w:r>
        <w:rPr>
          <w:rFonts w:ascii="Times New Roman" w:hAnsi="Times New Roman" w:cs="Times New Roman"/>
          <w:sz w:val="24"/>
          <w:szCs w:val="24"/>
        </w:rPr>
        <w:t>eredményt ért el</w:t>
      </w:r>
      <w:r w:rsidRPr="00464DFC">
        <w:rPr>
          <w:rFonts w:ascii="Times New Roman" w:hAnsi="Times New Roman" w:cs="Times New Roman"/>
          <w:sz w:val="24"/>
          <w:szCs w:val="24"/>
        </w:rPr>
        <w:t xml:space="preserve"> (tanulmányi átlag alatt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F3DC4">
        <w:rPr>
          <w:rFonts w:ascii="Times New Roman" w:hAnsi="Times New Roman" w:cs="Times New Roman"/>
          <w:sz w:val="24"/>
          <w:szCs w:val="24"/>
        </w:rPr>
        <w:t>magatartás és szorgalom érdemjegy nélkü</w:t>
      </w:r>
      <w:r>
        <w:rPr>
          <w:rFonts w:ascii="Times New Roman" w:hAnsi="Times New Roman" w:cs="Times New Roman"/>
          <w:sz w:val="24"/>
          <w:szCs w:val="24"/>
        </w:rPr>
        <w:t>l számított tanulmányi eredmény</w:t>
      </w:r>
      <w:r w:rsidRPr="000F3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értendő</w:t>
      </w:r>
      <w:r w:rsidRPr="00464D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50700" w14:textId="4C09FDB1" w:rsidR="00A51EF2" w:rsidRDefault="00A51EF2" w:rsidP="0064618F">
      <w:pPr>
        <w:pStyle w:val="Nincstrkz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nem részesült jelen rendelet szerinti ösztöndíj támogatásban</w:t>
      </w:r>
    </w:p>
    <w:p w14:paraId="468606D2" w14:textId="43685EB8" w:rsidR="00007751" w:rsidRDefault="0064618F" w:rsidP="00006346">
      <w:pPr>
        <w:pStyle w:val="Listaszerbekezds"/>
        <w:numPr>
          <w:ilvl w:val="0"/>
          <w:numId w:val="1"/>
        </w:numPr>
        <w:spacing w:after="120" w:line="276" w:lineRule="auto"/>
        <w:ind w:left="709" w:right="-33"/>
        <w:jc w:val="both"/>
        <w:rPr>
          <w:rFonts w:ascii="Times New Roman" w:hAnsi="Times New Roman" w:cs="Times New Roman"/>
          <w:sz w:val="24"/>
          <w:szCs w:val="24"/>
        </w:rPr>
      </w:pPr>
      <w:r w:rsidRPr="00006346">
        <w:rPr>
          <w:rFonts w:ascii="Times New Roman" w:hAnsi="Times New Roman" w:cs="Times New Roman"/>
          <w:sz w:val="24"/>
          <w:szCs w:val="24"/>
        </w:rPr>
        <w:t xml:space="preserve">A pályázat benyújtásakor egyéb, uniós forrásból finanszírozott ösztöndíjban nem részesül. </w:t>
      </w:r>
    </w:p>
    <w:p w14:paraId="16069981" w14:textId="77777777" w:rsidR="00D74B38" w:rsidRPr="00D74B38" w:rsidRDefault="00D74B38" w:rsidP="000C08F6">
      <w:pPr>
        <w:spacing w:after="1680"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</w:p>
    <w:p w14:paraId="1CF1A815" w14:textId="1C28064A" w:rsidR="0064618F" w:rsidRPr="00006346" w:rsidRDefault="0064618F" w:rsidP="00006346">
      <w:pPr>
        <w:pStyle w:val="Listaszerbekezds"/>
        <w:spacing w:after="120" w:line="276" w:lineRule="auto"/>
        <w:ind w:left="113" w:right="-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346">
        <w:rPr>
          <w:rFonts w:ascii="Times New Roman" w:hAnsi="Times New Roman" w:cs="Times New Roman"/>
          <w:sz w:val="24"/>
          <w:szCs w:val="24"/>
        </w:rPr>
        <w:lastRenderedPageBreak/>
        <w:t xml:space="preserve">Az ösztöndíj elnyerése érdekében benyújtott pályázatok elbírálása során – </w:t>
      </w:r>
      <w:r w:rsidRPr="00006346">
        <w:rPr>
          <w:rFonts w:ascii="Times New Roman" w:hAnsi="Times New Roman" w:cs="Times New Roman"/>
          <w:i/>
          <w:sz w:val="24"/>
          <w:szCs w:val="24"/>
        </w:rPr>
        <w:t xml:space="preserve">a jogosultsági feltételeken túl </w:t>
      </w:r>
      <w:r w:rsidRPr="00006346">
        <w:rPr>
          <w:rFonts w:ascii="Times New Roman" w:hAnsi="Times New Roman" w:cs="Times New Roman"/>
          <w:sz w:val="24"/>
          <w:szCs w:val="24"/>
        </w:rPr>
        <w:t>– az alábbi szempontok kerülnek értékelésre:</w:t>
      </w:r>
    </w:p>
    <w:p w14:paraId="7DC9F987" w14:textId="77777777" w:rsidR="0064618F" w:rsidRDefault="0064618F" w:rsidP="0064618F">
      <w:pPr>
        <w:pStyle w:val="Nincstrkz"/>
        <w:numPr>
          <w:ilvl w:val="0"/>
          <w:numId w:val="1"/>
        </w:numPr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preferált szakma megszerzése érdekében folytatja tanulmányait, </w:t>
      </w:r>
    </w:p>
    <w:p w14:paraId="4876B052" w14:textId="77777777" w:rsidR="0064618F" w:rsidRDefault="0064618F" w:rsidP="0064618F">
      <w:pPr>
        <w:pStyle w:val="Nincstrkz"/>
        <w:numPr>
          <w:ilvl w:val="0"/>
          <w:numId w:val="1"/>
        </w:numPr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rendelkezik idegen nyelvismeretet tanúsító, államilag elismert nyelvvizsgával,</w:t>
      </w:r>
    </w:p>
    <w:p w14:paraId="0C57126F" w14:textId="77777777" w:rsidR="0064618F" w:rsidRDefault="0064618F" w:rsidP="0064618F">
      <w:pPr>
        <w:pStyle w:val="Nincstrkz"/>
        <w:numPr>
          <w:ilvl w:val="0"/>
          <w:numId w:val="1"/>
        </w:numPr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benyújtását megelőző két évben országos tanulmányi versenyen elért helyezés,</w:t>
      </w:r>
    </w:p>
    <w:p w14:paraId="036ADB3C" w14:textId="77777777" w:rsidR="0064618F" w:rsidRDefault="0064618F" w:rsidP="0064618F">
      <w:pPr>
        <w:pStyle w:val="Nincstrkz"/>
        <w:numPr>
          <w:ilvl w:val="0"/>
          <w:numId w:val="1"/>
        </w:numPr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benyújtását megelőző két évben országos sportversenyen elért helyezés,</w:t>
      </w:r>
    </w:p>
    <w:p w14:paraId="35693509" w14:textId="77777777" w:rsidR="0064618F" w:rsidRDefault="0064618F" w:rsidP="0064618F">
      <w:pPr>
        <w:pStyle w:val="Nincstrkz"/>
        <w:numPr>
          <w:ilvl w:val="0"/>
          <w:numId w:val="1"/>
        </w:numPr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benyújtását megelőző két évben országos művészeti versenyen elért helyezés,</w:t>
      </w:r>
    </w:p>
    <w:p w14:paraId="20246281" w14:textId="77777777" w:rsidR="0064618F" w:rsidRDefault="0064618F" w:rsidP="0064618F">
      <w:pPr>
        <w:pStyle w:val="Nincstrkz"/>
        <w:numPr>
          <w:ilvl w:val="0"/>
          <w:numId w:val="1"/>
        </w:numPr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szerepvállalás,</w:t>
      </w:r>
    </w:p>
    <w:p w14:paraId="6E6D2E8D" w14:textId="77777777" w:rsidR="0064618F" w:rsidRPr="007F6ACC" w:rsidRDefault="0064618F" w:rsidP="0064618F">
      <w:pPr>
        <w:pStyle w:val="Szvegtrzs"/>
        <w:spacing w:after="240" w:line="276" w:lineRule="auto"/>
        <w:ind w:left="113" w:right="-33"/>
        <w:jc w:val="both"/>
        <w:rPr>
          <w:rFonts w:ascii="Times New Roman" w:hAnsi="Times New Roman" w:cs="Times New Roman"/>
        </w:rPr>
      </w:pPr>
      <w:r w:rsidRPr="007F6ACC">
        <w:rPr>
          <w:rFonts w:ascii="Times New Roman" w:hAnsi="Times New Roman" w:cs="Times New Roman"/>
          <w:b/>
          <w:u w:val="single" w:color="404040"/>
        </w:rPr>
        <w:t>Preferált szakma</w:t>
      </w:r>
      <w:r w:rsidRPr="007F6AC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 pályázati felhívás 1. számú mellékletében megnevezett szakképesítések.</w:t>
      </w:r>
    </w:p>
    <w:p w14:paraId="6D9FC07F" w14:textId="77777777" w:rsidR="0064618F" w:rsidRPr="00021BE0" w:rsidRDefault="0064618F" w:rsidP="0064618F">
      <w:pPr>
        <w:pStyle w:val="Cmsor3"/>
        <w:numPr>
          <w:ilvl w:val="0"/>
          <w:numId w:val="2"/>
        </w:numPr>
        <w:tabs>
          <w:tab w:val="left" w:pos="680"/>
          <w:tab w:val="left" w:pos="681"/>
        </w:tabs>
        <w:spacing w:before="240" w:after="120" w:line="276" w:lineRule="auto"/>
        <w:ind w:right="-33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96B57">
        <w:rPr>
          <w:rFonts w:ascii="Times New Roman" w:hAnsi="Times New Roman" w:cs="Times New Roman"/>
          <w:sz w:val="28"/>
          <w:szCs w:val="28"/>
          <w:u w:val="single"/>
        </w:rPr>
        <w:t>A pályázat benyújtás</w:t>
      </w:r>
      <w:r>
        <w:rPr>
          <w:rFonts w:ascii="Times New Roman" w:hAnsi="Times New Roman" w:cs="Times New Roman"/>
          <w:sz w:val="28"/>
          <w:szCs w:val="28"/>
          <w:u w:val="single"/>
        </w:rPr>
        <w:t>án</w:t>
      </w:r>
      <w:r w:rsidRPr="00596B57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k</w:t>
      </w:r>
      <w:r w:rsidRPr="00596B57">
        <w:rPr>
          <w:rFonts w:ascii="Times New Roman" w:hAnsi="Times New Roman" w:cs="Times New Roman"/>
          <w:sz w:val="28"/>
          <w:szCs w:val="28"/>
          <w:u w:val="single"/>
        </w:rPr>
        <w:t xml:space="preserve"> módja és helye</w:t>
      </w:r>
      <w:r w:rsidRPr="00C94C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4A8A9EC" w14:textId="77777777" w:rsidR="0064618F" w:rsidRDefault="0064618F" w:rsidP="0064618F">
      <w:p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Pályázni a pályázati felhívás 2. számú mellékletét képező adatlap benyújtásával és a lentebb felsorolt kötelező dokumentumok csatolásával lehet. A pályázati dokumentáció személyesen, postai úton vagy elektronikus úton nyújtható be a következő elérhetőségekre:</w:t>
      </w:r>
    </w:p>
    <w:p w14:paraId="758B77DB" w14:textId="0F744C7C" w:rsidR="0064618F" w:rsidRPr="00497329" w:rsidRDefault="0064618F" w:rsidP="0064618F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497329">
        <w:rPr>
          <w:rFonts w:ascii="Times New Roman" w:hAnsi="Times New Roman" w:cs="Times New Roman"/>
          <w:i/>
          <w:sz w:val="24"/>
          <w:szCs w:val="24"/>
        </w:rPr>
        <w:t>Személyesen</w:t>
      </w:r>
      <w:r w:rsidRPr="00497329">
        <w:rPr>
          <w:rFonts w:ascii="Times New Roman" w:hAnsi="Times New Roman" w:cs="Times New Roman"/>
          <w:sz w:val="24"/>
          <w:szCs w:val="24"/>
        </w:rPr>
        <w:t xml:space="preserve">: </w:t>
      </w:r>
      <w:r w:rsidR="00D74B38" w:rsidRPr="00497329">
        <w:rPr>
          <w:rFonts w:ascii="Times New Roman" w:hAnsi="Times New Roman" w:cs="Times New Roman"/>
          <w:sz w:val="24"/>
          <w:szCs w:val="24"/>
        </w:rPr>
        <w:t>Ebes Községi Önkormányzat</w:t>
      </w:r>
      <w:r w:rsidR="00497329" w:rsidRPr="00497329">
        <w:rPr>
          <w:rFonts w:ascii="Times New Roman" w:hAnsi="Times New Roman" w:cs="Times New Roman"/>
          <w:sz w:val="24"/>
          <w:szCs w:val="24"/>
        </w:rPr>
        <w:t>,</w:t>
      </w:r>
      <w:r w:rsidRPr="00497329">
        <w:rPr>
          <w:rFonts w:ascii="Times New Roman" w:hAnsi="Times New Roman" w:cs="Times New Roman"/>
          <w:sz w:val="24"/>
          <w:szCs w:val="24"/>
        </w:rPr>
        <w:t xml:space="preserve"> </w:t>
      </w:r>
      <w:r w:rsidR="00D74B38" w:rsidRPr="00497329">
        <w:rPr>
          <w:rFonts w:ascii="Times New Roman" w:hAnsi="Times New Roman" w:cs="Times New Roman"/>
          <w:sz w:val="24"/>
          <w:szCs w:val="24"/>
        </w:rPr>
        <w:t>4211 Ebes, Széchenyi tér 1.</w:t>
      </w:r>
      <w:r w:rsidRPr="00497329">
        <w:rPr>
          <w:rFonts w:ascii="Times New Roman" w:hAnsi="Times New Roman" w:cs="Times New Roman"/>
          <w:sz w:val="24"/>
          <w:szCs w:val="24"/>
        </w:rPr>
        <w:t xml:space="preserve">szám alatti </w:t>
      </w:r>
      <w:r w:rsidR="00497329" w:rsidRPr="00497329">
        <w:rPr>
          <w:rFonts w:ascii="Times New Roman" w:hAnsi="Times New Roman" w:cs="Times New Roman"/>
          <w:sz w:val="24"/>
          <w:szCs w:val="24"/>
        </w:rPr>
        <w:t>Polgármesteri hivatal</w:t>
      </w:r>
      <w:r w:rsidRPr="00497329">
        <w:rPr>
          <w:rFonts w:ascii="Times New Roman" w:hAnsi="Times New Roman" w:cs="Times New Roman"/>
          <w:sz w:val="24"/>
          <w:szCs w:val="24"/>
        </w:rPr>
        <w:t xml:space="preserve"> épületé</w:t>
      </w:r>
      <w:r w:rsidR="00D74B38" w:rsidRPr="00497329">
        <w:rPr>
          <w:rFonts w:ascii="Times New Roman" w:hAnsi="Times New Roman" w:cs="Times New Roman"/>
          <w:sz w:val="24"/>
          <w:szCs w:val="24"/>
        </w:rPr>
        <w:t xml:space="preserve">ben a </w:t>
      </w:r>
      <w:r w:rsidR="00497329" w:rsidRPr="00497329">
        <w:rPr>
          <w:rFonts w:ascii="Times New Roman" w:hAnsi="Times New Roman" w:cs="Times New Roman"/>
          <w:sz w:val="24"/>
          <w:szCs w:val="24"/>
        </w:rPr>
        <w:t>titkárságon.</w:t>
      </w:r>
      <w:r w:rsidR="00D74B38" w:rsidRPr="00497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20473" w14:textId="3C24C7FA" w:rsidR="0064618F" w:rsidRPr="009B55B5" w:rsidRDefault="0064618F" w:rsidP="0064618F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B5">
        <w:rPr>
          <w:rFonts w:ascii="Times New Roman" w:hAnsi="Times New Roman" w:cs="Times New Roman"/>
          <w:i/>
          <w:sz w:val="24"/>
          <w:szCs w:val="24"/>
        </w:rPr>
        <w:t>Postai úton</w:t>
      </w:r>
      <w:r w:rsidRPr="009B55B5">
        <w:rPr>
          <w:rFonts w:ascii="Times New Roman" w:hAnsi="Times New Roman" w:cs="Times New Roman"/>
          <w:sz w:val="24"/>
          <w:szCs w:val="24"/>
        </w:rPr>
        <w:t xml:space="preserve">: </w:t>
      </w:r>
      <w:r w:rsidR="00D74B38" w:rsidRPr="009B55B5">
        <w:rPr>
          <w:rFonts w:ascii="Times New Roman" w:hAnsi="Times New Roman" w:cs="Times New Roman"/>
          <w:sz w:val="24"/>
          <w:szCs w:val="24"/>
        </w:rPr>
        <w:t>Ebes Községi Önkormányzat</w:t>
      </w:r>
      <w:r w:rsidR="00497329" w:rsidRPr="009B55B5">
        <w:rPr>
          <w:rFonts w:ascii="Times New Roman" w:hAnsi="Times New Roman" w:cs="Times New Roman"/>
          <w:sz w:val="24"/>
          <w:szCs w:val="24"/>
        </w:rPr>
        <w:t>, 4211</w:t>
      </w:r>
      <w:r w:rsidR="00D74B38" w:rsidRPr="009B55B5">
        <w:rPr>
          <w:rFonts w:ascii="Times New Roman" w:hAnsi="Times New Roman" w:cs="Times New Roman"/>
          <w:sz w:val="24"/>
          <w:szCs w:val="24"/>
        </w:rPr>
        <w:t xml:space="preserve"> Ebes, Széchenyi tér 1.</w:t>
      </w:r>
      <w:r w:rsidRPr="009B55B5">
        <w:rPr>
          <w:rFonts w:ascii="Times New Roman" w:hAnsi="Times New Roman" w:cs="Times New Roman"/>
          <w:sz w:val="24"/>
          <w:szCs w:val="24"/>
        </w:rPr>
        <w:t xml:space="preserve">szám alatti címre </w:t>
      </w:r>
      <w:r w:rsidRPr="009B55B5">
        <w:rPr>
          <w:rFonts w:ascii="Times New Roman" w:hAnsi="Times New Roman" w:cs="Times New Roman"/>
          <w:b/>
          <w:sz w:val="24"/>
          <w:szCs w:val="24"/>
        </w:rPr>
        <w:t xml:space="preserve">(A pályázatok postára adásának határideje: 2019. </w:t>
      </w:r>
      <w:r w:rsidR="00E73336" w:rsidRPr="009B55B5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9B55B5" w:rsidRPr="009B55B5">
        <w:rPr>
          <w:rFonts w:ascii="Times New Roman" w:hAnsi="Times New Roman" w:cs="Times New Roman"/>
          <w:b/>
          <w:sz w:val="24"/>
          <w:szCs w:val="24"/>
        </w:rPr>
        <w:t>20</w:t>
      </w:r>
      <w:r w:rsidR="00E73336" w:rsidRPr="009B55B5">
        <w:rPr>
          <w:rFonts w:ascii="Times New Roman" w:hAnsi="Times New Roman" w:cs="Times New Roman"/>
          <w:b/>
          <w:sz w:val="24"/>
          <w:szCs w:val="24"/>
        </w:rPr>
        <w:t>.</w:t>
      </w:r>
      <w:r w:rsidRPr="009B55B5">
        <w:rPr>
          <w:rFonts w:ascii="Times New Roman" w:hAnsi="Times New Roman" w:cs="Times New Roman"/>
          <w:b/>
          <w:sz w:val="24"/>
          <w:szCs w:val="24"/>
        </w:rPr>
        <w:t>).</w:t>
      </w:r>
    </w:p>
    <w:p w14:paraId="50F154DE" w14:textId="1504EE9F" w:rsidR="0064618F" w:rsidRPr="00245B72" w:rsidRDefault="0064618F" w:rsidP="00497329">
      <w:pPr>
        <w:pStyle w:val="Csakszveg"/>
        <w:numPr>
          <w:ilvl w:val="0"/>
          <w:numId w:val="1"/>
        </w:numPr>
      </w:pPr>
      <w:r w:rsidRPr="00497329">
        <w:rPr>
          <w:rFonts w:ascii="Times New Roman" w:hAnsi="Times New Roman" w:cs="Times New Roman"/>
          <w:i/>
          <w:sz w:val="24"/>
          <w:szCs w:val="24"/>
        </w:rPr>
        <w:t>Elektronikus úton</w:t>
      </w:r>
      <w:r w:rsidR="00D74B38" w:rsidRPr="00497329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497329" w:rsidRPr="00497329">
          <w:rPr>
            <w:rStyle w:val="Hiperhivatkozs"/>
            <w:rFonts w:ascii="Times New Roman" w:hAnsi="Times New Roman" w:cs="Times New Roman"/>
            <w:sz w:val="24"/>
            <w:szCs w:val="24"/>
          </w:rPr>
          <w:t>ebesoffice@t-online.hu</w:t>
        </w:r>
      </w:hyperlink>
      <w:r w:rsidR="00497329" w:rsidRPr="00497329">
        <w:rPr>
          <w:rFonts w:ascii="Times New Roman" w:hAnsi="Times New Roman" w:cs="Times New Roman"/>
          <w:sz w:val="24"/>
          <w:szCs w:val="24"/>
        </w:rPr>
        <w:t xml:space="preserve"> </w:t>
      </w:r>
      <w:r w:rsidRPr="0049732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e-mail címre</w:t>
      </w:r>
      <w:r w:rsidRPr="00497329">
        <w:rPr>
          <w:rFonts w:ascii="Times New Roman" w:hAnsi="Times New Roman" w:cs="Times New Roman"/>
          <w:sz w:val="24"/>
          <w:szCs w:val="24"/>
        </w:rPr>
        <w:t>. (Kérjük, hogy elektronikus úton történő benyújtás esetén a pályázatot saját kezűleg aláírva, pdf formátumban szíveskedjen megküldeni részünkre.)</w:t>
      </w:r>
    </w:p>
    <w:p w14:paraId="55519F1E" w14:textId="24EF08A6" w:rsidR="0064618F" w:rsidRDefault="0064618F" w:rsidP="0064618F">
      <w:pPr>
        <w:spacing w:after="120"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Személyes, illetve postai úton történő benyújtás esetén a pályázati dokumentációt zárt borítékban kell benyújtani. </w:t>
      </w:r>
      <w:r w:rsidRPr="0077724B">
        <w:rPr>
          <w:rFonts w:ascii="Times New Roman" w:hAnsi="Times New Roman" w:cs="Times New Roman"/>
          <w:b/>
          <w:sz w:val="24"/>
          <w:szCs w:val="24"/>
        </w:rPr>
        <w:t>Kérjük, a borítékra írja rá: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7724B">
        <w:rPr>
          <w:rFonts w:ascii="Times New Roman" w:hAnsi="Times New Roman" w:cs="Times New Roman"/>
          <w:b/>
          <w:sz w:val="24"/>
          <w:szCs w:val="24"/>
        </w:rPr>
        <w:t>Maradj Hajdú-Biharban</w:t>
      </w:r>
      <w:r w:rsidR="0042661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 ösztöndíjpályázat, illetve a projekt azonosítószámát (</w:t>
      </w:r>
      <w:r w:rsidRPr="0077724B">
        <w:rPr>
          <w:rFonts w:ascii="Times New Roman" w:hAnsi="Times New Roman" w:cs="Times New Roman"/>
          <w:b/>
          <w:sz w:val="24"/>
          <w:szCs w:val="24"/>
        </w:rPr>
        <w:t>EFOP-1.5.3-16-2017-000</w:t>
      </w:r>
      <w:r w:rsidR="00C7245F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75223E8" w14:textId="5484BAD4" w:rsidR="0064618F" w:rsidRPr="00471308" w:rsidRDefault="0064618F" w:rsidP="0064618F">
      <w:pPr>
        <w:spacing w:after="120"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471308">
        <w:rPr>
          <w:rFonts w:ascii="Times New Roman" w:hAnsi="Times New Roman" w:cs="Times New Roman"/>
          <w:sz w:val="24"/>
          <w:szCs w:val="24"/>
        </w:rPr>
        <w:t xml:space="preserve">A „Maradj Hajdú-Biharban!” ösztöndíj pályázathoz benyújtandó dokumentumok elérhetők </w:t>
      </w:r>
      <w:r w:rsidR="00C7245F">
        <w:rPr>
          <w:rFonts w:ascii="Times New Roman" w:hAnsi="Times New Roman" w:cs="Times New Roman"/>
          <w:sz w:val="24"/>
          <w:szCs w:val="24"/>
        </w:rPr>
        <w:t>Ebes Községi Önkormányzat</w:t>
      </w:r>
      <w:r w:rsidRPr="00471308">
        <w:rPr>
          <w:rFonts w:ascii="Times New Roman" w:hAnsi="Times New Roman" w:cs="Times New Roman"/>
          <w:sz w:val="24"/>
          <w:szCs w:val="24"/>
        </w:rPr>
        <w:t xml:space="preserve"> honlapján (</w:t>
      </w:r>
      <w:hyperlink r:id="rId13" w:history="1">
        <w:r w:rsidR="00C7245F" w:rsidRPr="00C7245F">
          <w:rPr>
            <w:rStyle w:val="Hiperhivatkozs"/>
            <w:rFonts w:ascii="Times New Roman" w:hAnsi="Times New Roman" w:cs="Times New Roman"/>
            <w:sz w:val="24"/>
            <w:szCs w:val="24"/>
          </w:rPr>
          <w:t>www.ebes.hu</w:t>
        </w:r>
      </w:hyperlink>
      <w:r w:rsidRPr="00471308">
        <w:rPr>
          <w:rFonts w:ascii="Times New Roman" w:hAnsi="Times New Roman" w:cs="Times New Roman"/>
          <w:sz w:val="24"/>
          <w:szCs w:val="24"/>
        </w:rPr>
        <w:t>)</w:t>
      </w:r>
      <w:r w:rsidR="00C7245F">
        <w:rPr>
          <w:rFonts w:ascii="Times New Roman" w:hAnsi="Times New Roman" w:cs="Times New Roman"/>
          <w:sz w:val="24"/>
          <w:szCs w:val="24"/>
        </w:rPr>
        <w:t>.</w:t>
      </w:r>
      <w:r w:rsidRPr="00471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B5DD6" w14:textId="0F0A0BD3" w:rsidR="00007751" w:rsidRPr="00D74B38" w:rsidRDefault="0064618F" w:rsidP="00D74B38">
      <w:pPr>
        <w:spacing w:after="120"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471308">
        <w:rPr>
          <w:rFonts w:ascii="Times New Roman" w:hAnsi="Times New Roman" w:cs="Times New Roman"/>
          <w:sz w:val="24"/>
          <w:szCs w:val="24"/>
        </w:rPr>
        <w:t xml:space="preserve">A pályázattal kapcsolatosan érdeklődni a </w:t>
      </w:r>
      <w:r w:rsidR="00497329" w:rsidRPr="00497329">
        <w:rPr>
          <w:rFonts w:ascii="Times New Roman" w:hAnsi="Times New Roman" w:cs="Times New Roman"/>
          <w:b/>
          <w:sz w:val="24"/>
          <w:szCs w:val="24"/>
        </w:rPr>
        <w:t>0652/565-048</w:t>
      </w:r>
      <w:r w:rsidRPr="00497329">
        <w:rPr>
          <w:rFonts w:ascii="Times New Roman" w:hAnsi="Times New Roman" w:cs="Times New Roman"/>
          <w:sz w:val="24"/>
          <w:szCs w:val="24"/>
        </w:rPr>
        <w:t xml:space="preserve"> telefonszámon, valamint a</w:t>
      </w:r>
      <w:r w:rsidR="00497329">
        <w:rPr>
          <w:rFonts w:ascii="Times New Roman" w:hAnsi="Times New Roman" w:cs="Times New Roman"/>
          <w:sz w:val="24"/>
          <w:szCs w:val="24"/>
        </w:rPr>
        <w:t>z</w:t>
      </w:r>
      <w:r w:rsidRPr="0049732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97329" w:rsidRPr="00497329">
          <w:rPr>
            <w:rStyle w:val="Hiperhivatkozs"/>
            <w:rFonts w:ascii="Times New Roman" w:hAnsi="Times New Roman" w:cs="Times New Roman"/>
            <w:sz w:val="24"/>
            <w:szCs w:val="24"/>
          </w:rPr>
          <w:t>ebesoffice@t-online.hu</w:t>
        </w:r>
      </w:hyperlink>
      <w:r w:rsidR="00497329" w:rsidRPr="00497329">
        <w:t xml:space="preserve"> </w:t>
      </w:r>
      <w:r w:rsidRPr="00497329">
        <w:rPr>
          <w:rFonts w:ascii="Times New Roman" w:hAnsi="Times New Roman" w:cs="Times New Roman"/>
          <w:sz w:val="24"/>
          <w:szCs w:val="24"/>
        </w:rPr>
        <w:t>email címen lehetséges</w:t>
      </w:r>
      <w:r w:rsidR="00C7245F" w:rsidRPr="00497329">
        <w:rPr>
          <w:rFonts w:ascii="Times New Roman" w:hAnsi="Times New Roman" w:cs="Times New Roman"/>
          <w:sz w:val="24"/>
          <w:szCs w:val="24"/>
        </w:rPr>
        <w:t>.</w:t>
      </w:r>
      <w:r w:rsidRPr="00245B72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7456" behindDoc="1" locked="0" layoutInCell="1" allowOverlap="1" wp14:anchorId="54AA9D69" wp14:editId="3065A97A">
            <wp:simplePos x="0" y="0"/>
            <wp:positionH relativeFrom="page">
              <wp:posOffset>3863975</wp:posOffset>
            </wp:positionH>
            <wp:positionV relativeFrom="page">
              <wp:posOffset>8134350</wp:posOffset>
            </wp:positionV>
            <wp:extent cx="3660964" cy="2520000"/>
            <wp:effectExtent l="0" t="0" r="0" b="0"/>
            <wp:wrapTight wrapText="bothSides">
              <wp:wrapPolygon edited="0">
                <wp:start x="15062" y="1143"/>
                <wp:lineTo x="13263" y="1633"/>
                <wp:lineTo x="8767" y="3429"/>
                <wp:lineTo x="8767" y="4083"/>
                <wp:lineTo x="7868" y="4899"/>
                <wp:lineTo x="6295" y="6696"/>
                <wp:lineTo x="4608" y="9308"/>
                <wp:lineTo x="3372" y="11921"/>
                <wp:lineTo x="2585" y="14534"/>
                <wp:lineTo x="2023" y="17147"/>
                <wp:lineTo x="1574" y="21393"/>
                <wp:lineTo x="21469" y="21393"/>
                <wp:lineTo x="21469" y="1796"/>
                <wp:lineTo x="16636" y="1143"/>
                <wp:lineTo x="15062" y="1143"/>
              </wp:wrapPolygon>
            </wp:wrapTight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96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89465" w14:textId="77777777" w:rsidR="0064618F" w:rsidRPr="00E40B97" w:rsidRDefault="0064618F" w:rsidP="00D74B38">
      <w:pPr>
        <w:pStyle w:val="Cmsor3"/>
        <w:numPr>
          <w:ilvl w:val="0"/>
          <w:numId w:val="2"/>
        </w:numPr>
        <w:tabs>
          <w:tab w:val="left" w:pos="680"/>
          <w:tab w:val="left" w:pos="681"/>
        </w:tabs>
        <w:spacing w:before="240" w:after="240" w:line="276" w:lineRule="auto"/>
        <w:ind w:right="-33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40B97">
        <w:rPr>
          <w:rFonts w:ascii="Times New Roman" w:hAnsi="Times New Roman" w:cs="Times New Roman"/>
          <w:sz w:val="28"/>
          <w:szCs w:val="28"/>
          <w:u w:val="single"/>
        </w:rPr>
        <w:t>A Pályázat részeként kötelezően benyújtandó dokumentumok:</w:t>
      </w:r>
    </w:p>
    <w:p w14:paraId="3421B238" w14:textId="77777777" w:rsidR="0064618F" w:rsidRPr="005E44B5" w:rsidRDefault="0064618F" w:rsidP="0064618F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5E44B5">
        <w:rPr>
          <w:rFonts w:ascii="Times New Roman" w:hAnsi="Times New Roman" w:cs="Times New Roman"/>
          <w:sz w:val="24"/>
          <w:szCs w:val="24"/>
        </w:rPr>
        <w:t>pályázati adatlap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BEEBC8" w14:textId="27C0A0EF" w:rsidR="0064618F" w:rsidRPr="005E44B5" w:rsidRDefault="00C713C4" w:rsidP="00C713C4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C713C4">
        <w:rPr>
          <w:rFonts w:ascii="Times New Roman" w:hAnsi="Times New Roman" w:cs="Times New Roman"/>
          <w:sz w:val="24"/>
          <w:szCs w:val="24"/>
        </w:rPr>
        <w:t>a pályázó lakcímkártyájának a lakcímadatot tartalmazó oldaláról készített egyszerű másolat,</w:t>
      </w:r>
    </w:p>
    <w:p w14:paraId="36681E8A" w14:textId="77777777" w:rsidR="0064618F" w:rsidRDefault="0064618F" w:rsidP="0064618F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5E44B5">
        <w:rPr>
          <w:rFonts w:ascii="Times New Roman" w:hAnsi="Times New Roman" w:cs="Times New Roman"/>
          <w:sz w:val="24"/>
          <w:szCs w:val="24"/>
        </w:rPr>
        <w:t>az oktatási intézmény által, a pályázati felhívás közzétételét követően kiállított igazolás a pályázó aktív tanulói vagy hallgatói jogviszonyáról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BE0">
        <w:rPr>
          <w:rFonts w:ascii="Times New Roman" w:hAnsi="Times New Roman" w:cs="Times New Roman"/>
          <w:noProof/>
          <w:lang w:bidi="ar-SA"/>
        </w:rPr>
        <w:t xml:space="preserve"> </w:t>
      </w:r>
    </w:p>
    <w:p w14:paraId="67588640" w14:textId="77777777" w:rsidR="0064618F" w:rsidRPr="005E44B5" w:rsidRDefault="0064618F" w:rsidP="0064618F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5E44B5">
        <w:rPr>
          <w:rFonts w:ascii="Times New Roman" w:hAnsi="Times New Roman" w:cs="Times New Roman"/>
          <w:sz w:val="24"/>
          <w:szCs w:val="24"/>
        </w:rPr>
        <w:t xml:space="preserve">az oktatási intézmény által kiállított igazolás a pályázat benyújtását megelőző utolsó lezárt, aktív tanulmányi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44B5">
        <w:rPr>
          <w:rFonts w:ascii="Times New Roman" w:hAnsi="Times New Roman" w:cs="Times New Roman"/>
          <w:sz w:val="24"/>
          <w:szCs w:val="24"/>
        </w:rPr>
        <w:t>fél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44B5">
        <w:rPr>
          <w:rFonts w:ascii="Times New Roman" w:hAnsi="Times New Roman" w:cs="Times New Roman"/>
          <w:sz w:val="24"/>
          <w:szCs w:val="24"/>
        </w:rPr>
        <w:t>évének – magatartás és szorgalomjegy nélkül számított – átlageredményéről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2327C8" w14:textId="77777777" w:rsidR="0064618F" w:rsidRDefault="0064618F" w:rsidP="0064618F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5E44B5">
        <w:rPr>
          <w:rFonts w:ascii="Times New Roman" w:hAnsi="Times New Roman" w:cs="Times New Roman"/>
          <w:sz w:val="24"/>
          <w:szCs w:val="24"/>
        </w:rPr>
        <w:t>a pályázó – kiskorú pályázó esetén törvényes képviselőjének –nyilatkozata</w:t>
      </w:r>
      <w:r>
        <w:rPr>
          <w:rFonts w:ascii="Times New Roman" w:hAnsi="Times New Roman" w:cs="Times New Roman"/>
          <w:sz w:val="24"/>
          <w:szCs w:val="24"/>
        </w:rPr>
        <w:t xml:space="preserve"> arról, hogy a mellékelt adatvédelmi tájékoztató tartalmát megismerte, az abban foglaltakat elfogadja, és hozzájárul a személyes adatainak pályázattal összefüggő kezeléséhez,</w:t>
      </w:r>
    </w:p>
    <w:p w14:paraId="166CEC41" w14:textId="549CB4C3" w:rsidR="0064618F" w:rsidRPr="00D74B38" w:rsidRDefault="0064618F" w:rsidP="0064618F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lastRenderedPageBreak/>
        <w:t>a pályázó arra vonatkozó nyilatkozata, mely szerint nem részesül a pályázat benyújtásakor egyéb, uniós forrásból finanszírozott ösztöndíjban,</w:t>
      </w:r>
    </w:p>
    <w:p w14:paraId="1ACF83B8" w14:textId="73C678AC" w:rsidR="00D40DD8" w:rsidRPr="00D74B38" w:rsidRDefault="00D40DD8" w:rsidP="0064618F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hAnsi="Times New Roman" w:cs="Times New Roman"/>
          <w:sz w:val="24"/>
          <w:szCs w:val="24"/>
        </w:rPr>
        <w:t>a pályázó és gondviselője által aláírt nyilatkozatot arról, hogy vállalja, hogy az ösztöndíj elnyerése évében egy alkalommal részt vesz a település bármelyik rendezvényének lebonyolításában.</w:t>
      </w:r>
    </w:p>
    <w:p w14:paraId="6BB02691" w14:textId="77777777" w:rsidR="0064618F" w:rsidRPr="00C94C62" w:rsidRDefault="0064618F" w:rsidP="0064618F">
      <w:pPr>
        <w:pStyle w:val="Listaszerbekezds"/>
        <w:numPr>
          <w:ilvl w:val="0"/>
          <w:numId w:val="1"/>
        </w:numPr>
        <w:spacing w:after="120" w:line="276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B5">
        <w:rPr>
          <w:rFonts w:ascii="Times New Roman" w:hAnsi="Times New Roman" w:cs="Times New Roman"/>
          <w:sz w:val="24"/>
          <w:szCs w:val="24"/>
        </w:rPr>
        <w:t>a pályázó által írt, legfeljebb 2000 – szóközökkel számított – karakter terjedelmű jövőkép leírás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48847" w14:textId="77777777" w:rsidR="0064618F" w:rsidRDefault="0064618F" w:rsidP="0064618F">
      <w:pPr>
        <w:pStyle w:val="Szvegtrzs"/>
        <w:spacing w:after="120" w:line="276" w:lineRule="auto"/>
        <w:ind w:left="113" w:right="-33"/>
        <w:jc w:val="both"/>
        <w:rPr>
          <w:rFonts w:ascii="Times New Roman" w:hAnsi="Times New Roman" w:cs="Times New Roman"/>
          <w:b/>
          <w:u w:val="single" w:color="404040"/>
        </w:rPr>
      </w:pPr>
      <w:r>
        <w:rPr>
          <w:rFonts w:ascii="Times New Roman" w:hAnsi="Times New Roman" w:cs="Times New Roman"/>
          <w:b/>
          <w:u w:val="single" w:color="404040"/>
        </w:rPr>
        <w:t>Jövőkép leírás:</w:t>
      </w:r>
      <w:r>
        <w:rPr>
          <w:rFonts w:ascii="Times New Roman" w:hAnsi="Times New Roman" w:cs="Times New Roman"/>
        </w:rPr>
        <w:t xml:space="preserve"> a pályázó által írt, legfeljebb 2000 – szóközökkel számított – karakter terjedelmű jövőkép leírás, mely tartalmazza a pályázó jövőbeni szakmai elképzeléseit, a közösségi szerepvállalással kapcsolatos tevékenységét, országos versenyeken elért eredményeit.</w:t>
      </w:r>
    </w:p>
    <w:p w14:paraId="11ACF286" w14:textId="77777777" w:rsidR="0064618F" w:rsidRPr="005E44B5" w:rsidRDefault="0064618F" w:rsidP="0064618F">
      <w:pPr>
        <w:spacing w:line="276" w:lineRule="auto"/>
        <w:ind w:left="113" w:right="-3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 részeként b</w:t>
      </w:r>
      <w:r w:rsidRPr="005E44B5">
        <w:rPr>
          <w:rFonts w:ascii="Times New Roman" w:hAnsi="Times New Roman" w:cs="Times New Roman"/>
          <w:b/>
          <w:sz w:val="24"/>
          <w:szCs w:val="24"/>
          <w:u w:val="single"/>
        </w:rPr>
        <w:t>enyújt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andó</w:t>
      </w:r>
      <w:r w:rsidRPr="005E44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további </w:t>
      </w:r>
      <w:r w:rsidRPr="005E44B5">
        <w:rPr>
          <w:rFonts w:ascii="Times New Roman" w:hAnsi="Times New Roman" w:cs="Times New Roman"/>
          <w:b/>
          <w:sz w:val="24"/>
          <w:szCs w:val="24"/>
          <w:u w:val="single"/>
        </w:rPr>
        <w:t>dokumentumok:</w:t>
      </w:r>
    </w:p>
    <w:p w14:paraId="32E0B348" w14:textId="77777777" w:rsidR="0064618F" w:rsidRPr="005E44B5" w:rsidRDefault="0064618F" w:rsidP="0064618F">
      <w:pPr>
        <w:pStyle w:val="Listaszerbekezd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5E44B5">
        <w:rPr>
          <w:rFonts w:ascii="Times New Roman" w:hAnsi="Times New Roman" w:cs="Times New Roman"/>
          <w:sz w:val="24"/>
          <w:szCs w:val="24"/>
        </w:rPr>
        <w:t>amennyiben a pályázó rendelkezik államilag elismert nyelvvizsgával, a nyelvvizsga eredményét igazoló bizonyítvány vagy azzal egyenértékű okirat egyszerű másolata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4A9843" w14:textId="77777777" w:rsidR="0064618F" w:rsidRPr="00D97BFB" w:rsidRDefault="0064618F" w:rsidP="0064618F">
      <w:pPr>
        <w:pStyle w:val="Szvegtrzs"/>
        <w:spacing w:line="276" w:lineRule="auto"/>
        <w:ind w:left="680" w:right="-33" w:hanging="567"/>
        <w:jc w:val="both"/>
        <w:rPr>
          <w:rFonts w:ascii="Times New Roman" w:hAnsi="Times New Roman" w:cs="Times New Roman"/>
        </w:rPr>
      </w:pPr>
      <w:r w:rsidRPr="00D97BFB">
        <w:rPr>
          <w:rFonts w:ascii="Times New Roman" w:hAnsi="Times New Roman" w:cs="Times New Roman"/>
        </w:rPr>
        <w:t>-</w:t>
      </w:r>
      <w:r w:rsidRPr="00D97BFB">
        <w:rPr>
          <w:rFonts w:ascii="Times New Roman" w:hAnsi="Times New Roman" w:cs="Times New Roman"/>
        </w:rPr>
        <w:tab/>
        <w:t>közösségi szerepvállalással érintett szervezet</w:t>
      </w:r>
      <w:r>
        <w:rPr>
          <w:rFonts w:ascii="Times New Roman" w:hAnsi="Times New Roman" w:cs="Times New Roman"/>
        </w:rPr>
        <w:t xml:space="preserve"> cégszerűen aláírt</w:t>
      </w:r>
      <w:r w:rsidRPr="00D97BFB">
        <w:rPr>
          <w:rFonts w:ascii="Times New Roman" w:hAnsi="Times New Roman" w:cs="Times New Roman"/>
        </w:rPr>
        <w:t xml:space="preserve"> nyilatkozata arról, hogy a pályázó mióta és milyen tevékenységi körben segíti a szervezet munkáját,</w:t>
      </w:r>
    </w:p>
    <w:p w14:paraId="55C02AA4" w14:textId="77777777" w:rsidR="0064618F" w:rsidRDefault="0064618F" w:rsidP="0064618F">
      <w:pPr>
        <w:pStyle w:val="Szvegtrzs"/>
        <w:spacing w:after="120" w:line="276" w:lineRule="auto"/>
        <w:ind w:left="680" w:right="-33" w:hanging="567"/>
        <w:jc w:val="both"/>
        <w:rPr>
          <w:rFonts w:ascii="Times New Roman" w:hAnsi="Times New Roman" w:cs="Times New Roman"/>
          <w:b/>
          <w:u w:val="single" w:color="404040"/>
        </w:rPr>
      </w:pPr>
      <w:r w:rsidRPr="00D97BFB">
        <w:rPr>
          <w:rFonts w:ascii="Times New Roman" w:hAnsi="Times New Roman" w:cs="Times New Roman"/>
        </w:rPr>
        <w:t>-</w:t>
      </w:r>
      <w:r w:rsidRPr="00D97BFB">
        <w:rPr>
          <w:rFonts w:ascii="Times New Roman" w:hAnsi="Times New Roman" w:cs="Times New Roman"/>
        </w:rPr>
        <w:tab/>
        <w:t>országos tanulmányi-, sport-, művészeti versenyen elért helyezést elismerő dokumentum (pl</w:t>
      </w:r>
      <w:r>
        <w:rPr>
          <w:rFonts w:ascii="Times New Roman" w:hAnsi="Times New Roman" w:cs="Times New Roman"/>
        </w:rPr>
        <w:t>.</w:t>
      </w:r>
      <w:r w:rsidRPr="00D97BFB">
        <w:rPr>
          <w:rFonts w:ascii="Times New Roman" w:hAnsi="Times New Roman" w:cs="Times New Roman"/>
        </w:rPr>
        <w:t>: oklevél, tanúsítvány, elismerő lap) egyszerű másolata.</w:t>
      </w:r>
    </w:p>
    <w:p w14:paraId="4830A96C" w14:textId="77777777" w:rsidR="0064618F" w:rsidRPr="00D04B87" w:rsidRDefault="0064618F" w:rsidP="0064618F">
      <w:pPr>
        <w:spacing w:after="120" w:line="276" w:lineRule="auto"/>
        <w:ind w:right="-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87">
        <w:rPr>
          <w:rFonts w:ascii="Times New Roman" w:hAnsi="Times New Roman" w:cs="Times New Roman"/>
          <w:b/>
          <w:sz w:val="24"/>
          <w:szCs w:val="24"/>
          <w:u w:val="single" w:color="404040"/>
        </w:rPr>
        <w:t>Közösségi szerepvállalás:</w:t>
      </w:r>
      <w:r w:rsidRPr="00D04B87">
        <w:rPr>
          <w:rFonts w:ascii="Times New Roman" w:hAnsi="Times New Roman" w:cs="Times New Roman"/>
          <w:sz w:val="24"/>
          <w:szCs w:val="24"/>
        </w:rPr>
        <w:t xml:space="preserve"> a közérdekű önkéntes tevékenységről szóló 2005. évi LXXXVIII. törvény 3. § (1) bekezdésében meghatározott szervezeteknek, az ott meghatározott tevékenységi körében ellenérték nélkül végzett tevékenység, a nemzeti köznevelésről szóló 2011. évi CXC. törvényben meghatározott közösségi szolgálat kivételével.</w:t>
      </w:r>
    </w:p>
    <w:p w14:paraId="0DE077E4" w14:textId="7ED83E84" w:rsidR="0064618F" w:rsidRPr="009B55B5" w:rsidRDefault="0064618F" w:rsidP="0064618F">
      <w:pPr>
        <w:spacing w:line="276" w:lineRule="auto"/>
        <w:ind w:left="113" w:right="-33"/>
        <w:jc w:val="center"/>
        <w:rPr>
          <w:rFonts w:ascii="Times New Roman" w:hAnsi="Times New Roman" w:cs="Times New Roman"/>
          <w:sz w:val="24"/>
          <w:szCs w:val="24"/>
        </w:rPr>
      </w:pPr>
      <w:r w:rsidRPr="009B55B5">
        <w:rPr>
          <w:rFonts w:ascii="Times New Roman" w:hAnsi="Times New Roman" w:cs="Times New Roman"/>
          <w:sz w:val="24"/>
          <w:szCs w:val="24"/>
        </w:rPr>
        <w:t>A pályázatok benyújtási határideje:</w:t>
      </w:r>
    </w:p>
    <w:p w14:paraId="77642FA1" w14:textId="21971615" w:rsidR="0064618F" w:rsidRPr="009B55B5" w:rsidRDefault="002D155E" w:rsidP="002D155E">
      <w:pPr>
        <w:spacing w:line="276" w:lineRule="auto"/>
        <w:ind w:left="113" w:right="-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B5">
        <w:rPr>
          <w:rFonts w:ascii="Times New Roman" w:hAnsi="Times New Roman" w:cs="Times New Roman"/>
          <w:b/>
          <w:sz w:val="24"/>
          <w:szCs w:val="24"/>
        </w:rPr>
        <w:t>2019.</w:t>
      </w:r>
      <w:r w:rsidR="009E788F" w:rsidRPr="009B5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B5" w:rsidRPr="009B55B5">
        <w:rPr>
          <w:rFonts w:ascii="Times New Roman" w:hAnsi="Times New Roman" w:cs="Times New Roman"/>
          <w:b/>
          <w:sz w:val="24"/>
          <w:szCs w:val="24"/>
        </w:rPr>
        <w:t>szeptember 20.</w:t>
      </w:r>
      <w:r w:rsidRPr="009B55B5">
        <w:rPr>
          <w:rFonts w:ascii="Times New Roman" w:hAnsi="Times New Roman" w:cs="Times New Roman"/>
          <w:b/>
          <w:sz w:val="24"/>
          <w:szCs w:val="24"/>
        </w:rPr>
        <w:t xml:space="preserve"> (péntek) 1</w:t>
      </w:r>
      <w:r w:rsidR="009B55B5" w:rsidRPr="009B55B5">
        <w:rPr>
          <w:rFonts w:ascii="Times New Roman" w:hAnsi="Times New Roman" w:cs="Times New Roman"/>
          <w:b/>
          <w:sz w:val="24"/>
          <w:szCs w:val="24"/>
        </w:rPr>
        <w:t>1</w:t>
      </w:r>
      <w:r w:rsidRPr="009B55B5">
        <w:rPr>
          <w:rFonts w:ascii="Times New Roman" w:hAnsi="Times New Roman" w:cs="Times New Roman"/>
          <w:b/>
          <w:sz w:val="24"/>
          <w:szCs w:val="24"/>
        </w:rPr>
        <w:t>.00 óra</w:t>
      </w:r>
      <w:r w:rsidR="0064618F" w:rsidRPr="009B55B5">
        <w:rPr>
          <w:rFonts w:ascii="Times New Roman" w:hAnsi="Times New Roman" w:cs="Times New Roman"/>
          <w:b/>
          <w:noProof/>
          <w:shd w:val="clear" w:color="auto" w:fill="FFFF00"/>
          <w:lang w:bidi="ar-SA"/>
        </w:rPr>
        <w:drawing>
          <wp:anchor distT="0" distB="0" distL="0" distR="0" simplePos="0" relativeHeight="251664384" behindDoc="1" locked="0" layoutInCell="1" allowOverlap="1" wp14:anchorId="4723691D" wp14:editId="3484556D">
            <wp:simplePos x="0" y="0"/>
            <wp:positionH relativeFrom="page">
              <wp:posOffset>4229100</wp:posOffset>
            </wp:positionH>
            <wp:positionV relativeFrom="page">
              <wp:posOffset>8343900</wp:posOffset>
            </wp:positionV>
            <wp:extent cx="3364865" cy="2329180"/>
            <wp:effectExtent l="0" t="0" r="6985" b="0"/>
            <wp:wrapTight wrapText="bothSides">
              <wp:wrapPolygon edited="0">
                <wp:start x="13207" y="0"/>
                <wp:lineTo x="11984" y="177"/>
                <wp:lineTo x="7460" y="2297"/>
                <wp:lineTo x="6848" y="3357"/>
                <wp:lineTo x="4769" y="5653"/>
                <wp:lineTo x="3057" y="8480"/>
                <wp:lineTo x="1712" y="11306"/>
                <wp:lineTo x="856" y="14133"/>
                <wp:lineTo x="245" y="16960"/>
                <wp:lineTo x="0" y="19963"/>
                <wp:lineTo x="0" y="21376"/>
                <wp:lineTo x="21523" y="21376"/>
                <wp:lineTo x="21523" y="707"/>
                <wp:lineTo x="17609" y="0"/>
                <wp:lineTo x="13207" y="0"/>
              </wp:wrapPolygon>
            </wp:wrapTight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 rotWithShape="1">
                    <a:blip r:embed="rId15" cstate="print"/>
                    <a:srcRect l="8066" t="7560"/>
                    <a:stretch/>
                  </pic:blipFill>
                  <pic:spPr bwMode="auto">
                    <a:xfrm>
                      <a:off x="0" y="0"/>
                      <a:ext cx="3364865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43078" w14:textId="77777777" w:rsidR="0064618F" w:rsidRPr="009B55B5" w:rsidRDefault="0064618F" w:rsidP="0064618F">
      <w:pPr>
        <w:spacing w:line="276" w:lineRule="auto"/>
        <w:ind w:left="113" w:right="-33"/>
        <w:jc w:val="center"/>
        <w:rPr>
          <w:rFonts w:ascii="Times New Roman" w:hAnsi="Times New Roman" w:cs="Times New Roman"/>
          <w:sz w:val="24"/>
          <w:szCs w:val="24"/>
        </w:rPr>
      </w:pPr>
      <w:r w:rsidRPr="009B55B5">
        <w:rPr>
          <w:rFonts w:ascii="Times New Roman" w:hAnsi="Times New Roman" w:cs="Times New Roman"/>
          <w:sz w:val="24"/>
          <w:szCs w:val="24"/>
        </w:rPr>
        <w:t>A pályázatok postára adási határideje:</w:t>
      </w:r>
    </w:p>
    <w:p w14:paraId="2FAA8C56" w14:textId="0BCC6ED2" w:rsidR="0064618F" w:rsidRPr="00B07F9C" w:rsidRDefault="002D155E" w:rsidP="00D74B38">
      <w:pPr>
        <w:spacing w:after="360" w:line="276" w:lineRule="auto"/>
        <w:ind w:right="-3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55B5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9B55B5" w:rsidRPr="009B55B5">
        <w:rPr>
          <w:rFonts w:ascii="Times New Roman" w:hAnsi="Times New Roman" w:cs="Times New Roman"/>
          <w:b/>
          <w:sz w:val="24"/>
          <w:szCs w:val="24"/>
        </w:rPr>
        <w:t>szeptember</w:t>
      </w:r>
      <w:r w:rsidRPr="009B5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B5" w:rsidRPr="009B55B5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9B55B5">
        <w:rPr>
          <w:rFonts w:ascii="Times New Roman" w:hAnsi="Times New Roman" w:cs="Times New Roman"/>
          <w:b/>
          <w:sz w:val="24"/>
          <w:szCs w:val="24"/>
        </w:rPr>
        <w:t>(</w:t>
      </w:r>
      <w:r w:rsidR="009B55B5" w:rsidRPr="009B55B5">
        <w:rPr>
          <w:rFonts w:ascii="Times New Roman" w:hAnsi="Times New Roman" w:cs="Times New Roman"/>
          <w:b/>
          <w:sz w:val="24"/>
          <w:szCs w:val="24"/>
        </w:rPr>
        <w:t>péntek</w:t>
      </w:r>
      <w:r w:rsidR="0064618F" w:rsidRPr="009B55B5">
        <w:rPr>
          <w:rFonts w:ascii="Times New Roman" w:hAnsi="Times New Roman" w:cs="Times New Roman"/>
          <w:b/>
          <w:sz w:val="24"/>
          <w:szCs w:val="24"/>
        </w:rPr>
        <w:t>)</w:t>
      </w:r>
    </w:p>
    <w:p w14:paraId="3CD68EE4" w14:textId="77777777" w:rsidR="0064618F" w:rsidRDefault="0064618F" w:rsidP="00E40B97">
      <w:pPr>
        <w:pStyle w:val="Cmsor3"/>
        <w:numPr>
          <w:ilvl w:val="0"/>
          <w:numId w:val="2"/>
        </w:numPr>
        <w:tabs>
          <w:tab w:val="left" w:pos="680"/>
          <w:tab w:val="left" w:pos="681"/>
        </w:tabs>
        <w:spacing w:before="240" w:after="120" w:line="276" w:lineRule="auto"/>
        <w:ind w:right="-3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 pályázat érvényességének vizsgálata</w:t>
      </w:r>
    </w:p>
    <w:p w14:paraId="0E349DE4" w14:textId="5C9DAC7C" w:rsidR="0064618F" w:rsidRPr="00863B99" w:rsidRDefault="0064618F" w:rsidP="0064618F">
      <w:pPr>
        <w:pStyle w:val="Szvegtrzs"/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863B9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pályázatok </w:t>
      </w:r>
      <w:r w:rsidRPr="00863B99">
        <w:rPr>
          <w:rFonts w:ascii="Times New Roman" w:hAnsi="Times New Roman" w:cs="Times New Roman"/>
        </w:rPr>
        <w:t>beérkezést követően a</w:t>
      </w:r>
      <w:r>
        <w:rPr>
          <w:rFonts w:ascii="Times New Roman" w:hAnsi="Times New Roman" w:cs="Times New Roman"/>
        </w:rPr>
        <w:t>zok</w:t>
      </w:r>
      <w:r w:rsidRPr="00863B99">
        <w:rPr>
          <w:rFonts w:ascii="Times New Roman" w:hAnsi="Times New Roman" w:cs="Times New Roman"/>
        </w:rPr>
        <w:t xml:space="preserve"> érvényességének ellenőrzésére kerül sor a következő szempontok szerint:</w:t>
      </w:r>
    </w:p>
    <w:p w14:paraId="1399FE3C" w14:textId="4B8F3859" w:rsidR="0064618F" w:rsidRPr="00863B99" w:rsidRDefault="0064618F" w:rsidP="0064618F">
      <w:pPr>
        <w:pStyle w:val="Szvegtrzs"/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863B99">
        <w:rPr>
          <w:rFonts w:ascii="Times New Roman" w:hAnsi="Times New Roman" w:cs="Times New Roman"/>
        </w:rPr>
        <w:t>-</w:t>
      </w:r>
      <w:r w:rsidRPr="00863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Pr="00863B99">
        <w:rPr>
          <w:rFonts w:ascii="Times New Roman" w:hAnsi="Times New Roman" w:cs="Times New Roman"/>
        </w:rPr>
        <w:t xml:space="preserve"> pályázati adatlap megfelelően került-e kitöltésre</w:t>
      </w:r>
      <w:r>
        <w:rPr>
          <w:rFonts w:ascii="Times New Roman" w:hAnsi="Times New Roman" w:cs="Times New Roman"/>
        </w:rPr>
        <w:t>,</w:t>
      </w:r>
    </w:p>
    <w:p w14:paraId="15BB0570" w14:textId="70B46AF8" w:rsidR="0064618F" w:rsidRPr="00863B99" w:rsidRDefault="0064618F" w:rsidP="00006346">
      <w:pPr>
        <w:pStyle w:val="Szvegtrzs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863B99">
        <w:rPr>
          <w:rFonts w:ascii="Times New Roman" w:hAnsi="Times New Roman" w:cs="Times New Roman"/>
        </w:rPr>
        <w:t>-</w:t>
      </w:r>
      <w:r w:rsidRPr="00863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Pr="00863B99">
        <w:rPr>
          <w:rFonts w:ascii="Times New Roman" w:hAnsi="Times New Roman" w:cs="Times New Roman"/>
        </w:rPr>
        <w:t xml:space="preserve"> pályázat részeként kötelezően benyújtandó dokumentumok </w:t>
      </w:r>
      <w:r>
        <w:rPr>
          <w:rFonts w:ascii="Times New Roman" w:hAnsi="Times New Roman" w:cs="Times New Roman"/>
        </w:rPr>
        <w:t xml:space="preserve">teljeskörűen </w:t>
      </w:r>
      <w:r w:rsidRPr="00863B99">
        <w:rPr>
          <w:rFonts w:ascii="Times New Roman" w:hAnsi="Times New Roman" w:cs="Times New Roman"/>
        </w:rPr>
        <w:t>megküldésre kerültek-e.</w:t>
      </w:r>
    </w:p>
    <w:p w14:paraId="42CC51A9" w14:textId="27EEE93D" w:rsidR="0064618F" w:rsidRPr="00863B99" w:rsidRDefault="0064618F" w:rsidP="0064618F">
      <w:pPr>
        <w:pStyle w:val="Szvegtrzs"/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863B99">
        <w:rPr>
          <w:rFonts w:ascii="Times New Roman" w:hAnsi="Times New Roman" w:cs="Times New Roman"/>
        </w:rPr>
        <w:t xml:space="preserve">Amennyiben a pályázat érvényességi ellenőrzése során megállapításra kerül, hogy a pályázat nem felel meg a pályázati felhívásban foglalt feltételeknek, hiánypótlásra egyszer kerül sor a </w:t>
      </w:r>
      <w:r w:rsidR="00C12E55">
        <w:rPr>
          <w:rFonts w:ascii="Times New Roman" w:hAnsi="Times New Roman" w:cs="Times New Roman"/>
        </w:rPr>
        <w:t>7</w:t>
      </w:r>
      <w:r w:rsidRPr="00863B99">
        <w:rPr>
          <w:rFonts w:ascii="Times New Roman" w:hAnsi="Times New Roman" w:cs="Times New Roman"/>
        </w:rPr>
        <w:t xml:space="preserve">. pontban meghatározott módon. </w:t>
      </w:r>
    </w:p>
    <w:p w14:paraId="19BD3ED2" w14:textId="468DA9DB" w:rsidR="00D74B38" w:rsidRDefault="0064618F" w:rsidP="00D74B38">
      <w:pPr>
        <w:pStyle w:val="Szvegtrzs"/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863B99">
        <w:rPr>
          <w:rFonts w:ascii="Times New Roman" w:hAnsi="Times New Roman" w:cs="Times New Roman"/>
        </w:rPr>
        <w:t>Érvénytelen az a pályázat, amely nem felel meg a pályázati felhívásban meghatározott feltételeknek. A határidőn túl érkező pályázatok elbírálására nem kerül sor, azok érdemi vizsgálat nélkül elutasításra kerülnek. A benyújtott pályázati anyag eredeti példánya az elbírálást követően a kiírótól nem igényelhető vissza.</w:t>
      </w:r>
    </w:p>
    <w:p w14:paraId="4DABEDA4" w14:textId="77777777" w:rsidR="00CF7F33" w:rsidRPr="00C94C62" w:rsidRDefault="00CF7F33" w:rsidP="00D74B38">
      <w:pPr>
        <w:pStyle w:val="Szvegtrzs"/>
        <w:spacing w:line="276" w:lineRule="auto"/>
        <w:ind w:right="-33"/>
        <w:jc w:val="both"/>
        <w:rPr>
          <w:rFonts w:ascii="Times New Roman" w:hAnsi="Times New Roman" w:cs="Times New Roman"/>
        </w:rPr>
      </w:pPr>
    </w:p>
    <w:p w14:paraId="5A0BF64A" w14:textId="77777777" w:rsidR="0064618F" w:rsidRDefault="0064618F" w:rsidP="00D74B38">
      <w:pPr>
        <w:pStyle w:val="Cmsor3"/>
        <w:numPr>
          <w:ilvl w:val="0"/>
          <w:numId w:val="2"/>
        </w:numPr>
        <w:tabs>
          <w:tab w:val="left" w:pos="680"/>
          <w:tab w:val="left" w:pos="681"/>
        </w:tabs>
        <w:spacing w:after="120" w:line="276" w:lineRule="auto"/>
        <w:ind w:right="-3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12D">
        <w:rPr>
          <w:rFonts w:ascii="Times New Roman" w:hAnsi="Times New Roman" w:cs="Times New Roman"/>
          <w:sz w:val="28"/>
          <w:szCs w:val="28"/>
          <w:u w:val="single"/>
        </w:rPr>
        <w:lastRenderedPageBreak/>
        <w:t>Hiánypótlás módja:</w:t>
      </w:r>
    </w:p>
    <w:p w14:paraId="17F45997" w14:textId="09720EF8" w:rsidR="0064618F" w:rsidRPr="00C94C62" w:rsidRDefault="0064618F" w:rsidP="00D74B38">
      <w:pPr>
        <w:pStyle w:val="Cmsor3"/>
        <w:spacing w:before="120" w:after="240" w:line="276" w:lineRule="auto"/>
        <w:ind w:left="0" w:right="-33"/>
        <w:jc w:val="both"/>
        <w:rPr>
          <w:rFonts w:ascii="Times New Roman" w:hAnsi="Times New Roman" w:cs="Times New Roman"/>
          <w:b w:val="0"/>
        </w:rPr>
      </w:pPr>
      <w:r w:rsidRPr="00D74B38">
        <w:rPr>
          <w:rFonts w:ascii="Times New Roman" w:hAnsi="Times New Roman" w:cs="Times New Roman"/>
          <w:b w:val="0"/>
        </w:rPr>
        <w:t>Hiánypótlásra egy alkalommal van lehetőség. A hiánypótlás teljesítésére, a hiánypótlási felhívás kézhezvételétől számított 10 munkanap áll rendelkezésre. Amennyiben a pályázó nem pótolja a hiányosságokat vagy azoknak nem a hiánypótlási felhívásban meghatározott módon, határidőben te</w:t>
      </w:r>
      <w:r w:rsidR="00706C8C" w:rsidRPr="00D74B38">
        <w:rPr>
          <w:rFonts w:ascii="Times New Roman" w:hAnsi="Times New Roman" w:cs="Times New Roman"/>
          <w:b w:val="0"/>
        </w:rPr>
        <w:t>sz</w:t>
      </w:r>
      <w:r w:rsidRPr="00D74B38">
        <w:rPr>
          <w:rFonts w:ascii="Times New Roman" w:hAnsi="Times New Roman" w:cs="Times New Roman"/>
          <w:b w:val="0"/>
        </w:rPr>
        <w:t xml:space="preserve"> eleget, a pályázatot érvénytelennek kell tekinteni.</w:t>
      </w:r>
    </w:p>
    <w:p w14:paraId="141DAE21" w14:textId="77777777" w:rsidR="0064618F" w:rsidRPr="00E40B97" w:rsidRDefault="0064618F" w:rsidP="00E40B97">
      <w:pPr>
        <w:pStyle w:val="Cmsor3"/>
        <w:numPr>
          <w:ilvl w:val="0"/>
          <w:numId w:val="2"/>
        </w:numPr>
        <w:tabs>
          <w:tab w:val="left" w:pos="680"/>
          <w:tab w:val="left" w:pos="681"/>
        </w:tabs>
        <w:spacing w:before="240" w:after="120" w:line="276" w:lineRule="auto"/>
        <w:ind w:right="-3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Az ösztöndíj odaítélésének szabályai:</w:t>
      </w:r>
    </w:p>
    <w:p w14:paraId="51ADEB46" w14:textId="3DE6C6E9" w:rsidR="0064618F" w:rsidRDefault="0064618F" w:rsidP="00D74B38">
      <w:pPr>
        <w:pStyle w:val="Cmsor3"/>
        <w:spacing w:before="120" w:after="120" w:line="276" w:lineRule="auto"/>
        <w:ind w:left="0" w:right="-33"/>
        <w:jc w:val="both"/>
        <w:rPr>
          <w:rFonts w:ascii="Times New Roman" w:hAnsi="Times New Roman" w:cs="Times New Roman"/>
          <w:b w:val="0"/>
        </w:rPr>
      </w:pPr>
      <w:r w:rsidRPr="001E05E0">
        <w:rPr>
          <w:rFonts w:ascii="Times New Roman" w:hAnsi="Times New Roman" w:cs="Times New Roman"/>
          <w:b w:val="0"/>
        </w:rPr>
        <w:t>Az ösztöndíj pályázatok tartalmi értékelését az Ösztöndíj Munkacsoport végzi el, mely a</w:t>
      </w:r>
      <w:r w:rsidR="000F0CB7" w:rsidRPr="001E05E0">
        <w:rPr>
          <w:rFonts w:ascii="Times New Roman" w:hAnsi="Times New Roman" w:cs="Times New Roman"/>
          <w:b w:val="0"/>
        </w:rPr>
        <w:t>z</w:t>
      </w:r>
      <w:r w:rsidRPr="001E05E0">
        <w:rPr>
          <w:rFonts w:ascii="Times New Roman" w:hAnsi="Times New Roman" w:cs="Times New Roman"/>
          <w:b w:val="0"/>
        </w:rPr>
        <w:t xml:space="preserve"> </w:t>
      </w:r>
      <w:r w:rsidR="00D40DD8" w:rsidRPr="001E05E0">
        <w:rPr>
          <w:rFonts w:ascii="Times New Roman" w:hAnsi="Times New Roman" w:cs="Times New Roman"/>
          <w:b w:val="0"/>
        </w:rPr>
        <w:t>Ebes Községi Önkormányzat Képviselő-testületének 13/2019. (IV.26.) önkormányzati rendelet</w:t>
      </w:r>
      <w:r w:rsidR="000F0CB7" w:rsidRPr="001E05E0">
        <w:rPr>
          <w:rFonts w:ascii="Times New Roman" w:hAnsi="Times New Roman" w:cs="Times New Roman"/>
          <w:b w:val="0"/>
        </w:rPr>
        <w:t>ének 2. mellékletében felsorolt tagokból áll</w:t>
      </w:r>
      <w:r w:rsidRPr="001E05E0">
        <w:rPr>
          <w:rFonts w:ascii="Times New Roman" w:hAnsi="Times New Roman" w:cs="Times New Roman"/>
          <w:b w:val="0"/>
        </w:rPr>
        <w:t>. A Munkacsoport ülése a pályázati határidő lejártát követő 30 napon belül kerül</w:t>
      </w:r>
      <w:r>
        <w:rPr>
          <w:rFonts w:ascii="Times New Roman" w:hAnsi="Times New Roman" w:cs="Times New Roman"/>
          <w:b w:val="0"/>
        </w:rPr>
        <w:t xml:space="preserve"> megtartásra, melyről jegyzőkönyv készül. </w:t>
      </w:r>
    </w:p>
    <w:p w14:paraId="1827BA9E" w14:textId="34BED807" w:rsidR="0064618F" w:rsidRDefault="0064618F" w:rsidP="00D74B38">
      <w:pPr>
        <w:pStyle w:val="Cmsor3"/>
        <w:spacing w:before="120" w:after="120" w:line="276" w:lineRule="auto"/>
        <w:ind w:left="0" w:right="-3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 Munkacsoport vizsgálja a jogosultsági feltételek meglétét, valamint értékeli és rangsorolja a beérkezett pályázati anyagokat a </w:t>
      </w:r>
      <w:r w:rsidRPr="00C94C62">
        <w:rPr>
          <w:rFonts w:ascii="Times New Roman" w:hAnsi="Times New Roman" w:cs="Times New Roman"/>
          <w:b w:val="0"/>
        </w:rPr>
        <w:t>3</w:t>
      </w:r>
      <w:r w:rsidRPr="00021BE0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</w:t>
      </w:r>
      <w:r w:rsidR="0061496B">
        <w:rPr>
          <w:rFonts w:ascii="Times New Roman" w:hAnsi="Times New Roman" w:cs="Times New Roman"/>
          <w:b w:val="0"/>
        </w:rPr>
        <w:t xml:space="preserve">számú </w:t>
      </w:r>
      <w:r>
        <w:rPr>
          <w:rFonts w:ascii="Times New Roman" w:hAnsi="Times New Roman" w:cs="Times New Roman"/>
          <w:b w:val="0"/>
        </w:rPr>
        <w:t>melléklet szerinti értékelési szempontrendszer szerint. A Munkacsoport ennek eredményeként egyszerű szótöbbséggel döntési javaslatot állapít meg.</w:t>
      </w:r>
    </w:p>
    <w:p w14:paraId="472EFF3D" w14:textId="71D5A937" w:rsidR="0064618F" w:rsidRDefault="0064618F" w:rsidP="00D74B38">
      <w:pPr>
        <w:pStyle w:val="Cmsor3"/>
        <w:spacing w:before="120" w:after="120" w:line="276" w:lineRule="auto"/>
        <w:ind w:left="0" w:right="-3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Az Ösztöndíj Munkacsoport így kialakított javaslatát </w:t>
      </w:r>
      <w:r w:rsidR="000F0CB7">
        <w:rPr>
          <w:rFonts w:ascii="Times New Roman" w:hAnsi="Times New Roman" w:cs="Times New Roman"/>
          <w:b w:val="0"/>
        </w:rPr>
        <w:t>a Polgármesteri Hivatal szociális irodavezetője megküldi a polgármesternek, aki a javaslatot a munkaterv szerint következő képviselő-testületi ülésén előterjeszti</w:t>
      </w:r>
      <w:r w:rsidR="005C6A2B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A döntést követően a támogatásban részesülő pályázókkal a </w:t>
      </w:r>
      <w:r w:rsidR="000F0CB7">
        <w:rPr>
          <w:rFonts w:ascii="Times New Roman" w:hAnsi="Times New Roman" w:cs="Times New Roman"/>
          <w:b w:val="0"/>
        </w:rPr>
        <w:t xml:space="preserve">Ebes Községi </w:t>
      </w:r>
      <w:r w:rsidR="005C6A2B">
        <w:rPr>
          <w:rFonts w:ascii="Times New Roman" w:hAnsi="Times New Roman" w:cs="Times New Roman"/>
          <w:b w:val="0"/>
        </w:rPr>
        <w:t>Önkormányzat ösztöndíjszerződést</w:t>
      </w:r>
      <w:r>
        <w:rPr>
          <w:rFonts w:ascii="Times New Roman" w:hAnsi="Times New Roman" w:cs="Times New Roman"/>
          <w:b w:val="0"/>
        </w:rPr>
        <w:t xml:space="preserve"> köt.</w:t>
      </w:r>
    </w:p>
    <w:p w14:paraId="36A6AB95" w14:textId="658299A0" w:rsidR="0064618F" w:rsidRPr="00C94C62" w:rsidRDefault="0064618F" w:rsidP="00D74B38">
      <w:pPr>
        <w:pStyle w:val="Cmsor3"/>
        <w:ind w:left="0"/>
        <w:rPr>
          <w:rFonts w:ascii="Times New Roman" w:hAnsi="Times New Roman" w:cs="Times New Roman"/>
          <w:sz w:val="28"/>
          <w:szCs w:val="28"/>
        </w:rPr>
      </w:pPr>
      <w:r w:rsidRPr="007F6ACC">
        <w:rPr>
          <w:rFonts w:ascii="Times New Roman" w:hAnsi="Times New Roman" w:cs="Times New Roman"/>
          <w:b w:val="0"/>
          <w:bCs w:val="0"/>
          <w:noProof/>
          <w:lang w:bidi="ar-SA"/>
        </w:rPr>
        <w:drawing>
          <wp:anchor distT="0" distB="0" distL="0" distR="0" simplePos="0" relativeHeight="251668480" behindDoc="1" locked="0" layoutInCell="1" allowOverlap="1" wp14:anchorId="53CE12E9" wp14:editId="23B84618">
            <wp:simplePos x="0" y="0"/>
            <wp:positionH relativeFrom="page">
              <wp:posOffset>3873500</wp:posOffset>
            </wp:positionH>
            <wp:positionV relativeFrom="page">
              <wp:posOffset>8154670</wp:posOffset>
            </wp:positionV>
            <wp:extent cx="3660964" cy="2520000"/>
            <wp:effectExtent l="0" t="0" r="0" b="0"/>
            <wp:wrapTight wrapText="bothSides">
              <wp:wrapPolygon edited="0">
                <wp:start x="15062" y="1143"/>
                <wp:lineTo x="13263" y="1633"/>
                <wp:lineTo x="8767" y="3429"/>
                <wp:lineTo x="8767" y="4083"/>
                <wp:lineTo x="7868" y="4899"/>
                <wp:lineTo x="6295" y="6696"/>
                <wp:lineTo x="4608" y="9308"/>
                <wp:lineTo x="3372" y="11921"/>
                <wp:lineTo x="2585" y="14534"/>
                <wp:lineTo x="2023" y="17147"/>
                <wp:lineTo x="1574" y="21393"/>
                <wp:lineTo x="21469" y="21393"/>
                <wp:lineTo x="21469" y="1796"/>
                <wp:lineTo x="16636" y="1143"/>
                <wp:lineTo x="15062" y="1143"/>
              </wp:wrapPolygon>
            </wp:wrapTight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96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</w:rPr>
        <w:t>A döntés meghozatalát követően a döntésről a pályázókat a postai szolgáltatásokról szóló törvény szerint feladott küldemény útján haladéktalanul értesíti.</w:t>
      </w:r>
      <w:r w:rsidRPr="00D04B87">
        <w:rPr>
          <w:rFonts w:ascii="Times New Roman" w:hAnsi="Times New Roman" w:cs="Times New Roman"/>
          <w:noProof/>
          <w:lang w:bidi="ar-SA"/>
        </w:rPr>
        <w:t xml:space="preserve"> </w:t>
      </w:r>
    </w:p>
    <w:p w14:paraId="33114733" w14:textId="77777777" w:rsidR="0064618F" w:rsidRPr="00E40B97" w:rsidRDefault="0064618F" w:rsidP="00E40B97">
      <w:pPr>
        <w:pStyle w:val="Cmsor3"/>
        <w:numPr>
          <w:ilvl w:val="0"/>
          <w:numId w:val="2"/>
        </w:numPr>
        <w:tabs>
          <w:tab w:val="left" w:pos="680"/>
          <w:tab w:val="left" w:pos="681"/>
        </w:tabs>
        <w:spacing w:before="240" w:after="120" w:line="276" w:lineRule="auto"/>
        <w:ind w:right="-33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3795">
        <w:rPr>
          <w:rFonts w:ascii="Times New Roman" w:hAnsi="Times New Roman" w:cs="Times New Roman"/>
          <w:sz w:val="28"/>
          <w:szCs w:val="28"/>
          <w:u w:val="single"/>
        </w:rPr>
        <w:t>Az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ösztöndíjszerződés:</w:t>
      </w:r>
    </w:p>
    <w:p w14:paraId="38E541B9" w14:textId="64A8B4FE" w:rsidR="0064618F" w:rsidRPr="00021BE0" w:rsidRDefault="0064618F" w:rsidP="00D74B38">
      <w:pPr>
        <w:pStyle w:val="Szvegtrzs"/>
        <w:spacing w:after="120" w:line="276" w:lineRule="auto"/>
        <w:ind w:right="-33"/>
        <w:jc w:val="both"/>
        <w:rPr>
          <w:rFonts w:ascii="Times New Roman" w:hAnsi="Times New Roman" w:cs="Times New Roman"/>
        </w:rPr>
      </w:pPr>
      <w:r w:rsidRPr="00A406F2">
        <w:rPr>
          <w:rFonts w:ascii="Times New Roman" w:hAnsi="Times New Roman" w:cs="Times New Roman"/>
        </w:rPr>
        <w:t>Az Ösztöndíjat</w:t>
      </w:r>
      <w:r w:rsidR="00D74B38">
        <w:rPr>
          <w:rFonts w:ascii="Times New Roman" w:hAnsi="Times New Roman" w:cs="Times New Roman"/>
        </w:rPr>
        <w:t xml:space="preserve"> Ebes Községi</w:t>
      </w:r>
      <w:r w:rsidRPr="00A406F2">
        <w:rPr>
          <w:rFonts w:ascii="Times New Roman" w:hAnsi="Times New Roman" w:cs="Times New Roman"/>
        </w:rPr>
        <w:t xml:space="preserve"> Önkormányzat, mint kedvezményezett </w:t>
      </w:r>
      <w:r>
        <w:rPr>
          <w:rFonts w:ascii="Times New Roman" w:hAnsi="Times New Roman" w:cs="Times New Roman"/>
        </w:rPr>
        <w:t>7 hónap határozott időtartamra szóló ösztöndíjszerződés útján biztosítja</w:t>
      </w:r>
      <w:r w:rsidRPr="00A406F2">
        <w:rPr>
          <w:rFonts w:ascii="Times New Roman" w:hAnsi="Times New Roman" w:cs="Times New Roman"/>
        </w:rPr>
        <w:t>. Az ösztöndíjban részesülő pályázók egyszeri 50</w:t>
      </w:r>
      <w:r>
        <w:rPr>
          <w:rFonts w:ascii="Times New Roman" w:hAnsi="Times New Roman" w:cs="Times New Roman"/>
        </w:rPr>
        <w:t>.</w:t>
      </w:r>
      <w:r w:rsidRPr="00A406F2">
        <w:rPr>
          <w:rFonts w:ascii="Times New Roman" w:hAnsi="Times New Roman" w:cs="Times New Roman"/>
        </w:rPr>
        <w:t>000 Ft támogatásban részesülnek, mely egy összegben, átutalással kerül folyósításra</w:t>
      </w:r>
      <w:r>
        <w:rPr>
          <w:rFonts w:ascii="Times New Roman" w:hAnsi="Times New Roman" w:cs="Times New Roman"/>
        </w:rPr>
        <w:t xml:space="preserve"> </w:t>
      </w:r>
      <w:r w:rsidR="00706C8C">
        <w:rPr>
          <w:rFonts w:ascii="Times New Roman" w:hAnsi="Times New Roman" w:cs="Times New Roman"/>
        </w:rPr>
        <w:t xml:space="preserve">a pályázó által megjelölt bankszámlaszámra </w:t>
      </w:r>
      <w:r>
        <w:rPr>
          <w:rFonts w:ascii="Times New Roman" w:hAnsi="Times New Roman" w:cs="Times New Roman"/>
        </w:rPr>
        <w:t>az ösztöndíjszerződés aláírásától számított 15 napon belül.</w:t>
      </w:r>
      <w:r w:rsidRPr="00074243">
        <w:rPr>
          <w:rFonts w:ascii="Times New Roman" w:hAnsi="Times New Roman" w:cs="Times New Roman"/>
        </w:rPr>
        <w:t xml:space="preserve"> </w:t>
      </w:r>
    </w:p>
    <w:p w14:paraId="4E173A03" w14:textId="77777777" w:rsidR="0064618F" w:rsidRPr="00C94C62" w:rsidRDefault="0064618F" w:rsidP="00E40B97">
      <w:pPr>
        <w:pStyle w:val="Szvegtrzs"/>
        <w:numPr>
          <w:ilvl w:val="0"/>
          <w:numId w:val="8"/>
        </w:numPr>
        <w:spacing w:line="276" w:lineRule="auto"/>
        <w:ind w:right="-33"/>
        <w:jc w:val="both"/>
        <w:rPr>
          <w:rFonts w:ascii="Times New Roman" w:hAnsi="Times New Roman" w:cs="Times New Roman"/>
          <w:b/>
        </w:rPr>
      </w:pPr>
      <w:r w:rsidRPr="00C94C62">
        <w:rPr>
          <w:rFonts w:ascii="Times New Roman" w:hAnsi="Times New Roman" w:cs="Times New Roman"/>
          <w:b/>
        </w:rPr>
        <w:t>Az ösztöndíjszerződés tartalmazza</w:t>
      </w:r>
      <w:r>
        <w:rPr>
          <w:rFonts w:ascii="Times New Roman" w:hAnsi="Times New Roman" w:cs="Times New Roman"/>
          <w:b/>
        </w:rPr>
        <w:t>:</w:t>
      </w:r>
      <w:r w:rsidRPr="00C94C62">
        <w:rPr>
          <w:rFonts w:ascii="Times New Roman" w:hAnsi="Times New Roman" w:cs="Times New Roman"/>
          <w:b/>
        </w:rPr>
        <w:t xml:space="preserve"> </w:t>
      </w:r>
    </w:p>
    <w:p w14:paraId="6C195CD4" w14:textId="77777777" w:rsidR="0064618F" w:rsidRDefault="0064618F" w:rsidP="0064618F">
      <w:pPr>
        <w:pStyle w:val="Szvegtrz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szerződő felek, továbbá kiskorú támogatott esetén törvényes képviselőjének azonosító adatait,</w:t>
      </w:r>
    </w:p>
    <w:p w14:paraId="240B25C2" w14:textId="5E4C88E2" w:rsidR="0064618F" w:rsidRDefault="0064618F" w:rsidP="0064618F">
      <w:pPr>
        <w:pStyle w:val="Szvegtrz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44F8B">
        <w:rPr>
          <w:rFonts w:ascii="Times New Roman" w:hAnsi="Times New Roman" w:cs="Times New Roman"/>
        </w:rPr>
        <w:t>képviselő-testület</w:t>
      </w:r>
      <w:r>
        <w:rPr>
          <w:rFonts w:ascii="Times New Roman" w:hAnsi="Times New Roman" w:cs="Times New Roman"/>
        </w:rPr>
        <w:t xml:space="preserve"> a támogatásról hozott döntésének megjelölését,</w:t>
      </w:r>
    </w:p>
    <w:p w14:paraId="5AB436F3" w14:textId="441DFBDA" w:rsidR="00706C8C" w:rsidRPr="00944F8B" w:rsidRDefault="0064618F" w:rsidP="0064618F">
      <w:pPr>
        <w:pStyle w:val="Szvegtrz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944F8B">
        <w:rPr>
          <w:rFonts w:ascii="Times New Roman" w:hAnsi="Times New Roman" w:cs="Times New Roman"/>
        </w:rPr>
        <w:t>a támogatottat terhelő kötelezettségeket, mely szerint a támogatásban részesülő tanuló, illetve hallgató vállalja, hogy az ösztöndíj</w:t>
      </w:r>
      <w:r w:rsidR="00B17652" w:rsidRPr="00D218CF">
        <w:rPr>
          <w:rFonts w:ascii="Times New Roman" w:hAnsi="Times New Roman" w:cs="Times New Roman"/>
        </w:rPr>
        <w:t xml:space="preserve"> </w:t>
      </w:r>
      <w:r w:rsidR="00471308" w:rsidRPr="00D218CF">
        <w:rPr>
          <w:rFonts w:ascii="Times New Roman" w:hAnsi="Times New Roman" w:cs="Times New Roman"/>
        </w:rPr>
        <w:t>folyósításától számított</w:t>
      </w:r>
      <w:r w:rsidRPr="00D218CF">
        <w:rPr>
          <w:rFonts w:ascii="Times New Roman" w:hAnsi="Times New Roman" w:cs="Times New Roman"/>
        </w:rPr>
        <w:t xml:space="preserve"> 6 hónapon </w:t>
      </w:r>
      <w:r w:rsidR="00B26739" w:rsidRPr="00D218CF">
        <w:rPr>
          <w:rFonts w:ascii="Times New Roman" w:hAnsi="Times New Roman" w:cs="Times New Roman"/>
        </w:rPr>
        <w:t>belül Hajdú</w:t>
      </w:r>
      <w:r w:rsidRPr="00944F8B">
        <w:rPr>
          <w:rFonts w:ascii="Times New Roman" w:hAnsi="Times New Roman" w:cs="Times New Roman"/>
        </w:rPr>
        <w:t>-Bihar megye közigazgatási területén kívül</w:t>
      </w:r>
      <w:r w:rsidR="00706C8C" w:rsidRPr="00944F8B">
        <w:rPr>
          <w:rFonts w:ascii="Times New Roman" w:hAnsi="Times New Roman" w:cs="Times New Roman"/>
        </w:rPr>
        <w:t xml:space="preserve"> nem létesít lakóhelyet</w:t>
      </w:r>
      <w:r w:rsidR="00B17652" w:rsidRPr="00944F8B">
        <w:rPr>
          <w:rFonts w:ascii="Times New Roman" w:hAnsi="Times New Roman" w:cs="Times New Roman"/>
        </w:rPr>
        <w:t>,</w:t>
      </w:r>
    </w:p>
    <w:p w14:paraId="4EAD0050" w14:textId="729FFB9D" w:rsidR="0064618F" w:rsidRPr="00245B72" w:rsidRDefault="0064618F" w:rsidP="0064618F">
      <w:pPr>
        <w:pStyle w:val="Szvegtrz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944F8B">
        <w:rPr>
          <w:rFonts w:ascii="Times New Roman" w:hAnsi="Times New Roman" w:cs="Times New Roman"/>
        </w:rPr>
        <w:t>a nyertes pályázó vállalja, hogy a pályázat benyújtásakor fennálló aktív tanulói, illetve hallgatói jogviszonyát az adott félévben nem szünetelteti,</w:t>
      </w:r>
    </w:p>
    <w:p w14:paraId="7E84BD0E" w14:textId="171DDA40" w:rsidR="00944F8B" w:rsidRPr="00245B72" w:rsidRDefault="00944F8B" w:rsidP="0064618F">
      <w:pPr>
        <w:pStyle w:val="Szvegtrz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245B72">
        <w:rPr>
          <w:rFonts w:ascii="Times New Roman" w:hAnsi="Times New Roman" w:cs="Times New Roman"/>
        </w:rPr>
        <w:t>az ösztöndíj összegét,</w:t>
      </w:r>
    </w:p>
    <w:p w14:paraId="303D8957" w14:textId="3D7A47B6" w:rsidR="00944F8B" w:rsidRPr="00245B72" w:rsidRDefault="00944F8B" w:rsidP="0064618F">
      <w:pPr>
        <w:pStyle w:val="Szvegtrz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245B72">
        <w:rPr>
          <w:rFonts w:ascii="Times New Roman" w:hAnsi="Times New Roman" w:cs="Times New Roman"/>
        </w:rPr>
        <w:t>az ösztöndíj folyósításának módját és időpontját,</w:t>
      </w:r>
    </w:p>
    <w:p w14:paraId="3B0FF32F" w14:textId="1FE55F00" w:rsidR="00944F8B" w:rsidRPr="00944F8B" w:rsidRDefault="00944F8B" w:rsidP="0064618F">
      <w:pPr>
        <w:pStyle w:val="Szvegtrz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245B72">
        <w:rPr>
          <w:rFonts w:ascii="Times New Roman" w:hAnsi="Times New Roman" w:cs="Times New Roman"/>
        </w:rPr>
        <w:t>a támogatottat terhelő kötelezettségeket,</w:t>
      </w:r>
    </w:p>
    <w:p w14:paraId="5DF1D673" w14:textId="77777777" w:rsidR="0064618F" w:rsidRDefault="0064618F" w:rsidP="0064618F">
      <w:pPr>
        <w:pStyle w:val="Szvegtrzs"/>
        <w:numPr>
          <w:ilvl w:val="0"/>
          <w:numId w:val="1"/>
        </w:numPr>
        <w:spacing w:line="276" w:lineRule="auto"/>
        <w:ind w:right="-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szerződésben vállalt kötelezettségek nem teljesítése esetén alkalmazandó jogkövetkezményeket, az ösztöndíj visszafizetésére vonatkozó szabályokat,</w:t>
      </w:r>
    </w:p>
    <w:p w14:paraId="21BCEE5E" w14:textId="3A9149F3" w:rsidR="0064618F" w:rsidRDefault="0064618F" w:rsidP="0064618F">
      <w:pPr>
        <w:pStyle w:val="Szvegtrzs"/>
        <w:numPr>
          <w:ilvl w:val="0"/>
          <w:numId w:val="1"/>
        </w:numPr>
        <w:spacing w:after="120" w:line="276" w:lineRule="auto"/>
        <w:ind w:right="-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támogatott – kiskorú személy esetén a törvényes képviselőjének – arra vonatkozó nyilatkozatát, hogy nevét és az általa elnyert ösztöndíj összegét </w:t>
      </w:r>
      <w:r w:rsidR="005C6A2B">
        <w:rPr>
          <w:rFonts w:ascii="Times New Roman" w:hAnsi="Times New Roman" w:cs="Times New Roman"/>
        </w:rPr>
        <w:t>Ebes Községi Önkormányzat</w:t>
      </w:r>
      <w:r>
        <w:rPr>
          <w:rFonts w:ascii="Times New Roman" w:hAnsi="Times New Roman" w:cs="Times New Roman"/>
        </w:rPr>
        <w:t xml:space="preserve"> nyilvánosságra hozhatja.</w:t>
      </w:r>
    </w:p>
    <w:p w14:paraId="681157E6" w14:textId="77777777" w:rsidR="0064618F" w:rsidRPr="00E40B97" w:rsidRDefault="0064618F" w:rsidP="00E40B97">
      <w:pPr>
        <w:pStyle w:val="Szvegtrzs"/>
        <w:numPr>
          <w:ilvl w:val="0"/>
          <w:numId w:val="8"/>
        </w:numPr>
        <w:spacing w:line="276" w:lineRule="auto"/>
        <w:ind w:right="-33"/>
        <w:jc w:val="both"/>
        <w:rPr>
          <w:rFonts w:ascii="Times New Roman" w:hAnsi="Times New Roman" w:cs="Times New Roman"/>
          <w:b/>
        </w:rPr>
      </w:pPr>
      <w:r w:rsidRPr="00C94C62">
        <w:rPr>
          <w:rFonts w:ascii="Times New Roman" w:hAnsi="Times New Roman" w:cs="Times New Roman"/>
          <w:b/>
        </w:rPr>
        <w:t>A támogatottat terhelő kötelezettségek:</w:t>
      </w:r>
    </w:p>
    <w:p w14:paraId="7C6604E4" w14:textId="77777777" w:rsidR="0064618F" w:rsidRDefault="0064618F" w:rsidP="00B17652">
      <w:pPr>
        <w:pStyle w:val="Listaszerbekezds"/>
        <w:widowControl/>
        <w:numPr>
          <w:ilvl w:val="0"/>
          <w:numId w:val="6"/>
        </w:numPr>
        <w:autoSpaceDE/>
        <w:autoSpaceDN/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 az ösztöndíj részére történő folyósítása napját követő 6 hónapon belül nem létesít Hajdú-Bihar megyén kívül lakóhelyet,</w:t>
      </w:r>
    </w:p>
    <w:p w14:paraId="70D6A612" w14:textId="2F6B45A3" w:rsidR="0064618F" w:rsidRPr="00BC40F0" w:rsidRDefault="0064618F" w:rsidP="00B17652">
      <w:pPr>
        <w:pStyle w:val="Listaszerbekezds"/>
        <w:widowControl/>
        <w:numPr>
          <w:ilvl w:val="0"/>
          <w:numId w:val="6"/>
        </w:numPr>
        <w:autoSpaceDE/>
        <w:autoSpaceDN/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26C">
        <w:rPr>
          <w:rFonts w:ascii="Times New Roman" w:hAnsi="Times New Roman" w:cs="Times New Roman"/>
          <w:sz w:val="24"/>
          <w:szCs w:val="24"/>
        </w:rPr>
        <w:t>a középfokú iskolában tanuló támogatott az ösztöndíj folyósítása szerinti tanulmányi (fél)évet</w:t>
      </w:r>
      <w:r w:rsidRPr="00BC40F0">
        <w:rPr>
          <w:rFonts w:ascii="Times New Roman" w:hAnsi="Times New Roman" w:cs="Times New Roman"/>
          <w:sz w:val="24"/>
          <w:szCs w:val="24"/>
        </w:rPr>
        <w:t xml:space="preserve"> teljesítette, </w:t>
      </w:r>
      <w:r w:rsidR="0061496B" w:rsidRPr="00BC40F0">
        <w:rPr>
          <w:rFonts w:ascii="Times New Roman" w:hAnsi="Times New Roman" w:cs="Times New Roman"/>
          <w:sz w:val="24"/>
          <w:szCs w:val="24"/>
        </w:rPr>
        <w:t>melyet az iskolai bizonyítvány egyszerű másolatával igazolni köteles,</w:t>
      </w:r>
    </w:p>
    <w:p w14:paraId="75ADFB7E" w14:textId="415B3B0F" w:rsidR="0064618F" w:rsidRPr="00D74B38" w:rsidRDefault="0064618F" w:rsidP="00B17652">
      <w:pPr>
        <w:pStyle w:val="Listaszerbekezds"/>
        <w:widowControl/>
        <w:numPr>
          <w:ilvl w:val="0"/>
          <w:numId w:val="6"/>
        </w:numPr>
        <w:autoSpaceDE/>
        <w:autoSpaceDN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B38">
        <w:rPr>
          <w:rFonts w:ascii="Times New Roman" w:eastAsia="Times New Roman" w:hAnsi="Times New Roman" w:cs="Times New Roman"/>
          <w:bCs/>
          <w:sz w:val="24"/>
          <w:szCs w:val="24"/>
        </w:rPr>
        <w:t>a felsőoktatásban tanuló támogatott az ösztöndíj folyósítása szerinti tanulmányi félévben felvett kreditek 60 %-át teljesítette</w:t>
      </w:r>
      <w:r w:rsidR="0061496B" w:rsidRPr="00D74B38">
        <w:rPr>
          <w:rFonts w:ascii="Times New Roman" w:eastAsia="Times New Roman" w:hAnsi="Times New Roman" w:cs="Times New Roman"/>
          <w:bCs/>
          <w:sz w:val="24"/>
          <w:szCs w:val="24"/>
        </w:rPr>
        <w:t>, melyet az oktatási intézmény által kiállított igazolással köteles tanúsítani</w:t>
      </w:r>
      <w:r w:rsidRPr="00D74B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E9613D3" w14:textId="77777777" w:rsidR="00706C8C" w:rsidRPr="00E40B97" w:rsidRDefault="0064618F" w:rsidP="00E40B97">
      <w:pPr>
        <w:pStyle w:val="Szvegtrzs"/>
        <w:numPr>
          <w:ilvl w:val="0"/>
          <w:numId w:val="8"/>
        </w:numPr>
        <w:spacing w:line="276" w:lineRule="auto"/>
        <w:ind w:right="-33"/>
        <w:jc w:val="both"/>
        <w:rPr>
          <w:rFonts w:ascii="Times New Roman" w:hAnsi="Times New Roman" w:cs="Times New Roman"/>
          <w:b/>
        </w:rPr>
      </w:pPr>
      <w:r w:rsidRPr="00E40B97">
        <w:rPr>
          <w:rFonts w:ascii="Times New Roman" w:hAnsi="Times New Roman" w:cs="Times New Roman"/>
          <w:b/>
        </w:rPr>
        <w:t>A szerződésben vállalt kötelezettségek nem teljesítése esetén alkalmazandó jogkövetkezmények, az ösztöndíj visszafizetésére vonatkozó szabályok:</w:t>
      </w:r>
    </w:p>
    <w:p w14:paraId="4E8353A7" w14:textId="77777777" w:rsidR="0064618F" w:rsidRDefault="0064618F" w:rsidP="0064618F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Az Önkormányzat a tanulmányi ösztöndíjszerződéstől eláll és a támogatott köteles a részére folyósított ösztöndíj jegybanki alapkamattal növelt összegének visszafizetésére, ha a támogatott pályázatában valótlan adatot szolgáltatott vagy egyéb módon megtévesztette az Önkormányzatot.</w:t>
      </w:r>
    </w:p>
    <w:p w14:paraId="1F2D0AE2" w14:textId="77777777" w:rsidR="0064618F" w:rsidRPr="00C73BDA" w:rsidRDefault="0064618F" w:rsidP="0064618F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 Önkormányzat jogosult elállni az ösztöndíjszerződéstől, ha </w:t>
      </w:r>
    </w:p>
    <w:p w14:paraId="1E073215" w14:textId="77777777" w:rsidR="0064618F" w:rsidRDefault="0064618F" w:rsidP="0064618F">
      <w:pPr>
        <w:widowControl/>
        <w:numPr>
          <w:ilvl w:val="1"/>
          <w:numId w:val="7"/>
        </w:numPr>
        <w:autoSpaceDE/>
        <w:autoSpaceDN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6ACC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5408" behindDoc="1" locked="0" layoutInCell="1" allowOverlap="1" wp14:anchorId="6F65CB33" wp14:editId="2F31647B">
            <wp:simplePos x="0" y="0"/>
            <wp:positionH relativeFrom="page">
              <wp:posOffset>4191000</wp:posOffset>
            </wp:positionH>
            <wp:positionV relativeFrom="page">
              <wp:posOffset>8333740</wp:posOffset>
            </wp:positionV>
            <wp:extent cx="3345815" cy="2338705"/>
            <wp:effectExtent l="0" t="0" r="6985" b="4445"/>
            <wp:wrapTight wrapText="bothSides">
              <wp:wrapPolygon edited="0">
                <wp:start x="13651" y="0"/>
                <wp:lineTo x="12175" y="176"/>
                <wp:lineTo x="7502" y="2287"/>
                <wp:lineTo x="6887" y="3343"/>
                <wp:lineTo x="4796" y="5630"/>
                <wp:lineTo x="2952" y="8445"/>
                <wp:lineTo x="1722" y="11260"/>
                <wp:lineTo x="738" y="14075"/>
                <wp:lineTo x="123" y="16891"/>
                <wp:lineTo x="0" y="19530"/>
                <wp:lineTo x="0" y="21465"/>
                <wp:lineTo x="21522" y="21465"/>
                <wp:lineTo x="21522" y="528"/>
                <wp:lineTo x="16972" y="0"/>
                <wp:lineTo x="13651" y="0"/>
              </wp:wrapPolygon>
            </wp:wrapTight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 rotWithShape="1">
                    <a:blip r:embed="rId11" cstate="print"/>
                    <a:srcRect l="8587" t="7182"/>
                    <a:stretch/>
                  </pic:blipFill>
                  <pic:spPr bwMode="auto">
                    <a:xfrm>
                      <a:off x="0" y="0"/>
                      <a:ext cx="3345815" cy="233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támogatott az ösztöndíj részére történő folyósítása napját követő 6 hónapon belül Hajdú-Bihar megyén kívül létesít lakóhelyet, </w:t>
      </w:r>
    </w:p>
    <w:p w14:paraId="15190907" w14:textId="77777777" w:rsidR="0064618F" w:rsidRDefault="0064618F" w:rsidP="0064618F">
      <w:pPr>
        <w:widowControl/>
        <w:numPr>
          <w:ilvl w:val="1"/>
          <w:numId w:val="7"/>
        </w:numPr>
        <w:autoSpaceDE/>
        <w:autoSpaceDN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középfokú iskolában tanuló támogatott az ösztöndíj folyósítása szerinti tanulmányi (fél)év sikeres befejezését az iskolai bizonyítvány egyszerű másolatával,</w:t>
      </w:r>
    </w:p>
    <w:p w14:paraId="3DA29970" w14:textId="63F574CE" w:rsidR="0064618F" w:rsidRPr="00E40B97" w:rsidRDefault="0064618F" w:rsidP="00BC40F0">
      <w:pPr>
        <w:widowControl/>
        <w:numPr>
          <w:ilvl w:val="1"/>
          <w:numId w:val="7"/>
        </w:numPr>
        <w:autoSpaceDE/>
        <w:autoSpaceDN/>
        <w:spacing w:after="12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felsőoktatásban tanuló támogatott az ösztöndíj folyósítása szerinti tanulmányi félévben felvett kreditek 60 %-ának sikeres megszerzését az oktatási intézmény által kiállított igazolással </w:t>
      </w:r>
      <w:r w:rsidRPr="00706C8C">
        <w:rPr>
          <w:rFonts w:ascii="Times New Roman" w:eastAsia="Times New Roman" w:hAnsi="Times New Roman" w:cs="Times New Roman"/>
          <w:bCs/>
          <w:sz w:val="24"/>
          <w:szCs w:val="24"/>
        </w:rPr>
        <w:t>az ösztöndíj szerződés hatá</w:t>
      </w:r>
      <w:r w:rsidR="0061496B">
        <w:rPr>
          <w:rFonts w:ascii="Times New Roman" w:eastAsia="Times New Roman" w:hAnsi="Times New Roman" w:cs="Times New Roman"/>
          <w:bCs/>
          <w:sz w:val="24"/>
          <w:szCs w:val="24"/>
        </w:rPr>
        <w:t>lyának</w:t>
      </w:r>
      <w:r w:rsidRPr="00706C8C">
        <w:rPr>
          <w:rFonts w:ascii="Times New Roman" w:eastAsia="Times New Roman" w:hAnsi="Times New Roman" w:cs="Times New Roman"/>
          <w:bCs/>
          <w:sz w:val="24"/>
          <w:szCs w:val="24"/>
        </w:rPr>
        <w:t xml:space="preserve"> utolsó napjáig nem igazolja.</w:t>
      </w:r>
    </w:p>
    <w:p w14:paraId="1B09D901" w14:textId="77777777" w:rsidR="00A343E6" w:rsidRPr="00A343E6" w:rsidRDefault="00A343E6" w:rsidP="00A343E6">
      <w:pPr>
        <w:widowControl/>
        <w:autoSpaceDE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3E6">
        <w:rPr>
          <w:rFonts w:ascii="Times New Roman" w:hAnsi="Times New Roman" w:cs="Times New Roman"/>
          <w:b/>
          <w:sz w:val="24"/>
          <w:szCs w:val="24"/>
        </w:rPr>
        <w:t xml:space="preserve">Az ösztöndíj szerződés mellett, a nyertes pályázó számára kötelező az </w:t>
      </w:r>
      <w:r w:rsidRPr="00A343E6">
        <w:rPr>
          <w:rFonts w:ascii="Times New Roman" w:hAnsi="Times New Roman" w:cs="Times New Roman"/>
          <w:b/>
          <w:i/>
          <w:sz w:val="24"/>
          <w:szCs w:val="24"/>
        </w:rPr>
        <w:t>„ESZA kérdőív”</w:t>
      </w:r>
      <w:r w:rsidRPr="00A343E6">
        <w:rPr>
          <w:rFonts w:ascii="Times New Roman" w:hAnsi="Times New Roman" w:cs="Times New Roman"/>
          <w:b/>
          <w:sz w:val="24"/>
          <w:szCs w:val="24"/>
        </w:rPr>
        <w:t xml:space="preserve"> kitöltése, melyre az ösztöndíj szerződés aláírását követően kerül sor. Ezen kérdőív, valamint a hozzá tartozó kitöltési útmutató megtekinthető a </w:t>
      </w:r>
      <w:hyperlink r:id="rId16" w:history="1">
        <w:r w:rsidRPr="00A343E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www.palyazat.gov.hu</w:t>
        </w:r>
      </w:hyperlink>
      <w:r w:rsidRPr="00A343E6">
        <w:rPr>
          <w:rFonts w:ascii="Times New Roman" w:hAnsi="Times New Roman" w:cs="Times New Roman"/>
          <w:b/>
          <w:sz w:val="24"/>
          <w:szCs w:val="24"/>
        </w:rPr>
        <w:t xml:space="preserve"> oldalon:</w:t>
      </w:r>
    </w:p>
    <w:p w14:paraId="48AA909D" w14:textId="5E2F46B5" w:rsidR="00E40B97" w:rsidRPr="00A343E6" w:rsidRDefault="002F6AAB" w:rsidP="00A343E6">
      <w:pPr>
        <w:pStyle w:val="Listaszerbekezds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E6">
        <w:rPr>
          <w:rFonts w:ascii="Times New Roman" w:hAnsi="Times New Roman" w:cs="Times New Roman"/>
          <w:i/>
          <w:sz w:val="24"/>
          <w:szCs w:val="24"/>
        </w:rPr>
        <w:t>„</w:t>
      </w:r>
      <w:r w:rsidR="000E6CA1" w:rsidRPr="00A343E6">
        <w:rPr>
          <w:rFonts w:ascii="Times New Roman" w:hAnsi="Times New Roman" w:cs="Times New Roman"/>
          <w:i/>
          <w:sz w:val="24"/>
          <w:szCs w:val="24"/>
        </w:rPr>
        <w:t>ESZA kérdőív 16 év és feletti résztvevők esetén</w:t>
      </w:r>
      <w:r w:rsidRPr="00A343E6">
        <w:rPr>
          <w:rFonts w:ascii="Times New Roman" w:hAnsi="Times New Roman" w:cs="Times New Roman"/>
          <w:sz w:val="24"/>
          <w:szCs w:val="24"/>
        </w:rPr>
        <w:t>”</w:t>
      </w:r>
      <w:r w:rsidR="000E6CA1" w:rsidRPr="00A34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0E6CA1" w:rsidRPr="00A343E6">
          <w:rPr>
            <w:color w:val="0000FF"/>
            <w:u w:val="single"/>
          </w:rPr>
          <w:t>https://www.palyazat.gov.hu/doc/4379</w:t>
        </w:r>
      </w:hyperlink>
    </w:p>
    <w:p w14:paraId="04C9A7A2" w14:textId="6927481C" w:rsidR="002F6AAB" w:rsidRPr="00A343E6" w:rsidRDefault="002F6AAB" w:rsidP="00BC40F0">
      <w:pPr>
        <w:pStyle w:val="Listaszerbekezds"/>
        <w:widowControl/>
        <w:numPr>
          <w:ilvl w:val="0"/>
          <w:numId w:val="6"/>
        </w:numPr>
        <w:autoSpaceDE/>
        <w:autoSpaceDN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E6">
        <w:rPr>
          <w:rFonts w:ascii="Times New Roman" w:hAnsi="Times New Roman" w:cs="Times New Roman"/>
          <w:i/>
          <w:sz w:val="24"/>
          <w:szCs w:val="24"/>
        </w:rPr>
        <w:t>„Kitöltési útmutató az ESZA kérdőívhez”</w:t>
      </w:r>
      <w:r w:rsidRPr="00A34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A343E6">
          <w:rPr>
            <w:color w:val="0000FF"/>
            <w:u w:val="single"/>
          </w:rPr>
          <w:t>https://www.palyazat.gov.hu/doc/4379</w:t>
        </w:r>
      </w:hyperlink>
    </w:p>
    <w:p w14:paraId="6E822AE4" w14:textId="42AEABF7" w:rsidR="0064618F" w:rsidRPr="006E6C37" w:rsidRDefault="0064618F" w:rsidP="00E40B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8B19CC">
        <w:rPr>
          <w:rFonts w:ascii="Times New Roman" w:hAnsi="Times New Roman" w:cs="Times New Roman"/>
          <w:b/>
          <w:sz w:val="28"/>
          <w:szCs w:val="28"/>
          <w:u w:val="single"/>
        </w:rPr>
        <w:t>aximálisan támogatható pályázatok</w:t>
      </w:r>
    </w:p>
    <w:p w14:paraId="12B44E9D" w14:textId="77777777" w:rsidR="0064618F" w:rsidRPr="007F6ACC" w:rsidRDefault="0064618F" w:rsidP="0064618F">
      <w:pPr>
        <w:pStyle w:val="Szvegtrzs"/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7F6ACC">
        <w:rPr>
          <w:rFonts w:ascii="Times New Roman" w:hAnsi="Times New Roman" w:cs="Times New Roman"/>
          <w:u w:val="single"/>
        </w:rPr>
        <w:t>A támogatás formája</w:t>
      </w:r>
      <w:r w:rsidRPr="007F6ACC">
        <w:rPr>
          <w:rFonts w:ascii="Times New Roman" w:hAnsi="Times New Roman" w:cs="Times New Roman"/>
        </w:rPr>
        <w:t>: vissza nem térítendő támogatás.</w:t>
      </w:r>
    </w:p>
    <w:p w14:paraId="2A389229" w14:textId="6DC6873A" w:rsidR="0064618F" w:rsidRDefault="0064618F" w:rsidP="0064618F">
      <w:pPr>
        <w:pStyle w:val="Szvegtrzs"/>
        <w:spacing w:line="276" w:lineRule="auto"/>
        <w:ind w:right="-33"/>
        <w:jc w:val="both"/>
        <w:rPr>
          <w:rFonts w:ascii="Times New Roman" w:hAnsi="Times New Roman" w:cs="Times New Roman"/>
        </w:rPr>
      </w:pPr>
      <w:r w:rsidRPr="00BA2A36">
        <w:rPr>
          <w:rFonts w:ascii="Times New Roman" w:hAnsi="Times New Roman" w:cs="Times New Roman"/>
          <w:u w:val="single"/>
        </w:rPr>
        <w:t>A támogatás keretösszege:</w:t>
      </w:r>
      <w:r>
        <w:rPr>
          <w:rFonts w:ascii="Times New Roman" w:hAnsi="Times New Roman" w:cs="Times New Roman"/>
        </w:rPr>
        <w:t xml:space="preserve"> </w:t>
      </w:r>
      <w:r w:rsidR="00944F8B">
        <w:rPr>
          <w:rFonts w:ascii="Times New Roman" w:hAnsi="Times New Roman" w:cs="Times New Roman"/>
        </w:rPr>
        <w:t>900.000</w:t>
      </w:r>
      <w:r>
        <w:rPr>
          <w:rFonts w:ascii="Times New Roman" w:hAnsi="Times New Roman" w:cs="Times New Roman"/>
        </w:rPr>
        <w:t xml:space="preserve"> Ft</w:t>
      </w:r>
    </w:p>
    <w:p w14:paraId="574C006A" w14:textId="743EB6CD" w:rsidR="0064618F" w:rsidRDefault="0064618F" w:rsidP="0064618F">
      <w:pPr>
        <w:pStyle w:val="Szvegtrzs"/>
        <w:spacing w:after="120" w:line="276" w:lineRule="auto"/>
        <w:ind w:right="-33"/>
        <w:jc w:val="both"/>
        <w:rPr>
          <w:rFonts w:ascii="Times New Roman" w:hAnsi="Times New Roman" w:cs="Times New Roman"/>
        </w:rPr>
      </w:pPr>
      <w:r w:rsidRPr="00BA2A36">
        <w:rPr>
          <w:rFonts w:ascii="Times New Roman" w:hAnsi="Times New Roman" w:cs="Times New Roman"/>
          <w:u w:val="single"/>
        </w:rPr>
        <w:t>Támogatható pályázók száma:</w:t>
      </w:r>
      <w:r>
        <w:rPr>
          <w:rFonts w:ascii="Times New Roman" w:hAnsi="Times New Roman" w:cs="Times New Roman"/>
        </w:rPr>
        <w:t xml:space="preserve"> </w:t>
      </w:r>
      <w:r w:rsidR="00944F8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fő</w:t>
      </w:r>
    </w:p>
    <w:p w14:paraId="19B8D454" w14:textId="50419BA2" w:rsidR="0064618F" w:rsidRDefault="0064618F" w:rsidP="0064618F">
      <w:pPr>
        <w:pStyle w:val="Szvegtrzs"/>
        <w:spacing w:after="240" w:line="276" w:lineRule="auto"/>
        <w:jc w:val="both"/>
        <w:rPr>
          <w:rFonts w:ascii="Times New Roman" w:hAnsi="Times New Roman" w:cs="Times New Roman"/>
        </w:rPr>
      </w:pPr>
      <w:r w:rsidRPr="006E6C37">
        <w:rPr>
          <w:rFonts w:ascii="Times New Roman" w:hAnsi="Times New Roman" w:cs="Times New Roman"/>
        </w:rPr>
        <w:t>A támogatás forrását az EFOP-1.5.3-16-2017-000</w:t>
      </w:r>
      <w:r w:rsidR="00944F8B">
        <w:rPr>
          <w:rFonts w:ascii="Times New Roman" w:hAnsi="Times New Roman" w:cs="Times New Roman"/>
        </w:rPr>
        <w:t>43</w:t>
      </w:r>
      <w:r w:rsidRPr="006E6C37">
        <w:rPr>
          <w:rFonts w:ascii="Times New Roman" w:hAnsi="Times New Roman" w:cs="Times New Roman"/>
        </w:rPr>
        <w:t xml:space="preserve"> kódszámú, </w:t>
      </w:r>
      <w:r w:rsidR="00944F8B" w:rsidRPr="00944F8B">
        <w:rPr>
          <w:rFonts w:ascii="Times New Roman" w:hAnsi="Times New Roman" w:cs="Times New Roman"/>
        </w:rPr>
        <w:t>„Humán szolgáltatások fejlesztése Balmazújvárosban és térségében”</w:t>
      </w:r>
      <w:r w:rsidR="00007751" w:rsidRPr="00007751" w:rsidDel="00007751">
        <w:rPr>
          <w:rFonts w:ascii="Times New Roman" w:hAnsi="Times New Roman" w:cs="Times New Roman"/>
        </w:rPr>
        <w:t xml:space="preserve"> </w:t>
      </w:r>
      <w:r w:rsidRPr="006E6C37">
        <w:rPr>
          <w:rFonts w:ascii="Times New Roman" w:hAnsi="Times New Roman" w:cs="Times New Roman"/>
        </w:rPr>
        <w:t>című európai uniós projekt</w:t>
      </w:r>
      <w:r w:rsidRPr="006E6C37">
        <w:rPr>
          <w:rFonts w:ascii="Times New Roman" w:hAnsi="Times New Roman" w:cs="Times New Roman"/>
          <w:spacing w:val="-1"/>
        </w:rPr>
        <w:t xml:space="preserve"> </w:t>
      </w:r>
      <w:r w:rsidRPr="006E6C37">
        <w:rPr>
          <w:rFonts w:ascii="Times New Roman" w:hAnsi="Times New Roman" w:cs="Times New Roman"/>
        </w:rPr>
        <w:t>biztosítja.</w:t>
      </w:r>
      <w:r w:rsidRPr="007F6ACC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2336" behindDoc="1" locked="0" layoutInCell="1" allowOverlap="1" wp14:anchorId="14E88D64" wp14:editId="3884EC7A">
            <wp:simplePos x="0" y="0"/>
            <wp:positionH relativeFrom="page">
              <wp:posOffset>3883025</wp:posOffset>
            </wp:positionH>
            <wp:positionV relativeFrom="page">
              <wp:posOffset>8147050</wp:posOffset>
            </wp:positionV>
            <wp:extent cx="3660964" cy="2520000"/>
            <wp:effectExtent l="0" t="0" r="0" b="0"/>
            <wp:wrapTight wrapText="bothSides">
              <wp:wrapPolygon edited="0">
                <wp:start x="15062" y="1143"/>
                <wp:lineTo x="13263" y="1633"/>
                <wp:lineTo x="8767" y="3429"/>
                <wp:lineTo x="8767" y="4083"/>
                <wp:lineTo x="7868" y="4899"/>
                <wp:lineTo x="6295" y="6696"/>
                <wp:lineTo x="4608" y="9308"/>
                <wp:lineTo x="3372" y="11921"/>
                <wp:lineTo x="2585" y="14534"/>
                <wp:lineTo x="2023" y="17147"/>
                <wp:lineTo x="1574" y="21393"/>
                <wp:lineTo x="21469" y="21393"/>
                <wp:lineTo x="21469" y="1796"/>
                <wp:lineTo x="16636" y="1143"/>
                <wp:lineTo x="15062" y="1143"/>
              </wp:wrapPolygon>
            </wp:wrapTight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96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D9A27" w14:textId="583F940C" w:rsidR="00D74B38" w:rsidRDefault="00D74B38" w:rsidP="0064618F">
      <w:pPr>
        <w:pStyle w:val="Szvegtrzs"/>
        <w:spacing w:after="240" w:line="276" w:lineRule="auto"/>
        <w:jc w:val="both"/>
        <w:rPr>
          <w:rFonts w:ascii="Times New Roman" w:hAnsi="Times New Roman" w:cs="Times New Roman"/>
        </w:rPr>
      </w:pPr>
    </w:p>
    <w:p w14:paraId="1A1F6DF3" w14:textId="77777777" w:rsidR="00D74B38" w:rsidRPr="00EC5969" w:rsidRDefault="00D74B38" w:rsidP="0064618F">
      <w:pPr>
        <w:pStyle w:val="Szvegtrzs"/>
        <w:spacing w:after="240" w:line="276" w:lineRule="auto"/>
        <w:jc w:val="both"/>
        <w:rPr>
          <w:rFonts w:ascii="Times New Roman" w:hAnsi="Times New Roman" w:cs="Times New Roman"/>
          <w:b/>
        </w:rPr>
      </w:pPr>
    </w:p>
    <w:p w14:paraId="62B64A9E" w14:textId="77777777" w:rsidR="0064618F" w:rsidRPr="00C94C62" w:rsidRDefault="0064618F" w:rsidP="0064618F">
      <w:pPr>
        <w:pStyle w:val="Cmsor3"/>
        <w:numPr>
          <w:ilvl w:val="0"/>
          <w:numId w:val="4"/>
        </w:numPr>
        <w:tabs>
          <w:tab w:val="left" w:pos="680"/>
          <w:tab w:val="left" w:pos="681"/>
        </w:tabs>
        <w:spacing w:before="240" w:after="120" w:line="276" w:lineRule="auto"/>
        <w:ind w:right="-3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ACC">
        <w:rPr>
          <w:rFonts w:ascii="Times New Roman" w:hAnsi="Times New Roman" w:cs="Times New Roman"/>
          <w:sz w:val="28"/>
          <w:szCs w:val="28"/>
          <w:u w:val="single"/>
        </w:rPr>
        <w:lastRenderedPageBreak/>
        <w:t>Adatkezelés és nyilvánosság</w:t>
      </w:r>
    </w:p>
    <w:p w14:paraId="065980C5" w14:textId="77777777" w:rsidR="0064618F" w:rsidRDefault="0064618F" w:rsidP="0064618F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A pályázó, kiskorú pályázó esetén törvényes képviselője a pályázat benyújtásával egyidejűleg nyilatkozik arról, hogy a 4. számú melléklet szerinti adatkezelési tájékoztatóban foglaltakat megismerte, elfogadja.</w:t>
      </w:r>
    </w:p>
    <w:p w14:paraId="32ADB23A" w14:textId="7FFC6DD0" w:rsidR="0064618F" w:rsidRDefault="0064618F" w:rsidP="0064618F">
      <w:pPr>
        <w:pStyle w:val="Szvegtrzs"/>
        <w:spacing w:after="120" w:line="276" w:lineRule="auto"/>
        <w:ind w:right="-33"/>
        <w:jc w:val="both"/>
        <w:rPr>
          <w:rFonts w:ascii="Times New Roman" w:hAnsi="Times New Roman" w:cs="Times New Roman"/>
        </w:rPr>
      </w:pPr>
      <w:r w:rsidRPr="00C73BDA">
        <w:rPr>
          <w:rFonts w:ascii="Times New Roman" w:hAnsi="Times New Roman" w:cs="Times New Roman"/>
        </w:rPr>
        <w:t xml:space="preserve">Továbbá hozzájárul ahhoz, hogy a benyújtott pályázatban megadott személyes adatait a pályázatot értékelő, a döntést előkészítő és döntéshozó személyek megismerjék, a pályázattal kapcsolatos feladataik során kezeljék, valamint, hogy az ösztöndíj elnyerése esetén a nevét és az ösztöndíj összegét </w:t>
      </w:r>
      <w:r w:rsidR="00DA2432">
        <w:rPr>
          <w:rFonts w:ascii="Times New Roman" w:hAnsi="Times New Roman" w:cs="Times New Roman"/>
        </w:rPr>
        <w:t>Ebes Községi Önkormányzat</w:t>
      </w:r>
      <w:r w:rsidRPr="00C73BDA">
        <w:rPr>
          <w:rFonts w:ascii="Times New Roman" w:hAnsi="Times New Roman" w:cs="Times New Roman"/>
        </w:rPr>
        <w:t xml:space="preserve"> nyilvánosságra hozza.</w:t>
      </w:r>
    </w:p>
    <w:p w14:paraId="4C9B1870" w14:textId="657B55C1" w:rsidR="0064618F" w:rsidRDefault="0064618F" w:rsidP="0064618F">
      <w:pPr>
        <w:pStyle w:val="Szvegtrzs"/>
        <w:spacing w:after="120" w:line="276" w:lineRule="auto"/>
        <w:ind w:right="-33"/>
        <w:jc w:val="both"/>
        <w:rPr>
          <w:rFonts w:ascii="Times New Roman" w:hAnsi="Times New Roman" w:cs="Times New Roman"/>
        </w:rPr>
      </w:pPr>
      <w:r w:rsidRPr="00303255">
        <w:rPr>
          <w:rFonts w:ascii="Times New Roman" w:hAnsi="Times New Roman" w:cs="Times New Roman"/>
        </w:rPr>
        <w:t>A pályázat benyújtásával</w:t>
      </w:r>
      <w:r>
        <w:rPr>
          <w:rFonts w:ascii="Times New Roman" w:hAnsi="Times New Roman" w:cs="Times New Roman"/>
        </w:rPr>
        <w:t xml:space="preserve"> a pályázó, valamint kiskorú esetén törvényes képviselője</w:t>
      </w:r>
      <w:r w:rsidRPr="00303255">
        <w:rPr>
          <w:rFonts w:ascii="Times New Roman" w:hAnsi="Times New Roman" w:cs="Times New Roman"/>
        </w:rPr>
        <w:t xml:space="preserve"> hozzájárul, hogy </w:t>
      </w:r>
      <w:r w:rsidR="00DA2432">
        <w:rPr>
          <w:rFonts w:ascii="Times New Roman" w:hAnsi="Times New Roman" w:cs="Times New Roman"/>
        </w:rPr>
        <w:t>Ebes Községi Önkormányzat</w:t>
      </w:r>
      <w:r w:rsidRPr="00303255">
        <w:rPr>
          <w:rFonts w:ascii="Times New Roman" w:hAnsi="Times New Roman" w:cs="Times New Roman"/>
        </w:rPr>
        <w:t xml:space="preserve">, valamint </w:t>
      </w:r>
      <w:r w:rsidR="00DA2432">
        <w:rPr>
          <w:rFonts w:ascii="Times New Roman" w:hAnsi="Times New Roman" w:cs="Times New Roman"/>
        </w:rPr>
        <w:t>Balmazújváros Város Önkormányzata</w:t>
      </w:r>
      <w:r w:rsidRPr="00303255">
        <w:rPr>
          <w:rFonts w:ascii="Times New Roman" w:hAnsi="Times New Roman" w:cs="Times New Roman"/>
        </w:rPr>
        <w:t>, mint az EFOP-1.5.3-16-2017-000</w:t>
      </w:r>
      <w:r w:rsidR="00DA2432">
        <w:rPr>
          <w:rFonts w:ascii="Times New Roman" w:hAnsi="Times New Roman" w:cs="Times New Roman"/>
        </w:rPr>
        <w:t>43</w:t>
      </w:r>
      <w:r w:rsidRPr="00303255">
        <w:rPr>
          <w:rFonts w:ascii="Times New Roman" w:hAnsi="Times New Roman" w:cs="Times New Roman"/>
        </w:rPr>
        <w:t xml:space="preserve"> azonosítószámú pályázat konzorciumvezetője, továbbá a pályázat megvalósítása során a Közreműködő Szervezet és az Irányító </w:t>
      </w:r>
      <w:r>
        <w:rPr>
          <w:rFonts w:ascii="Times New Roman" w:hAnsi="Times New Roman" w:cs="Times New Roman"/>
        </w:rPr>
        <w:t>H</w:t>
      </w:r>
      <w:r w:rsidRPr="00303255">
        <w:rPr>
          <w:rFonts w:ascii="Times New Roman" w:hAnsi="Times New Roman" w:cs="Times New Roman"/>
        </w:rPr>
        <w:t>atóság feladatait ellátó Emberi Erőforrások Minisztériuma a pályázat megvalósításától számított 10 évig a személyes adatai</w:t>
      </w:r>
      <w:r>
        <w:rPr>
          <w:rFonts w:ascii="Times New Roman" w:hAnsi="Times New Roman" w:cs="Times New Roman"/>
        </w:rPr>
        <w:t>t</w:t>
      </w:r>
      <w:r w:rsidRPr="00303255">
        <w:rPr>
          <w:rFonts w:ascii="Times New Roman" w:hAnsi="Times New Roman" w:cs="Times New Roman"/>
        </w:rPr>
        <w:t xml:space="preserve"> a pályázat megvalósulásának dokumentálása céljából kezeljék. </w:t>
      </w:r>
    </w:p>
    <w:p w14:paraId="75055175" w14:textId="144564B8" w:rsidR="0064618F" w:rsidRPr="007F6ACC" w:rsidRDefault="0064618F" w:rsidP="00D74B38">
      <w:pPr>
        <w:pStyle w:val="Szvegtrzs"/>
        <w:spacing w:after="600" w:line="276" w:lineRule="auto"/>
        <w:ind w:right="-33"/>
        <w:jc w:val="both"/>
        <w:rPr>
          <w:rFonts w:ascii="Times New Roman" w:hAnsi="Times New Roman" w:cs="Times New Roman"/>
          <w:b/>
          <w:sz w:val="36"/>
        </w:rPr>
      </w:pPr>
      <w:r w:rsidRPr="00C73BDA">
        <w:rPr>
          <w:rFonts w:ascii="Times New Roman" w:hAnsi="Times New Roman" w:cs="Times New Roman"/>
        </w:rPr>
        <w:t xml:space="preserve">A pályázó, kiskorú pályázó esetén törvényes képviselője hozzájárul továbbá ahhoz, hogy sikeres pályázat esetén a pályázóról az ösztöndíj programhoz kapcsolódó nyilvános rendezvény alkalmával kép-és/vagy hangfelvétel készüljön, és azokat </w:t>
      </w:r>
      <w:r w:rsidR="00DA2432">
        <w:rPr>
          <w:rFonts w:ascii="Times New Roman" w:hAnsi="Times New Roman" w:cs="Times New Roman"/>
        </w:rPr>
        <w:t xml:space="preserve">Ebes Községi </w:t>
      </w:r>
      <w:r w:rsidR="001E05E0">
        <w:rPr>
          <w:rFonts w:ascii="Times New Roman" w:hAnsi="Times New Roman" w:cs="Times New Roman"/>
        </w:rPr>
        <w:t xml:space="preserve">Önkormányzat </w:t>
      </w:r>
      <w:r w:rsidR="001E05E0" w:rsidRPr="00C73BDA">
        <w:rPr>
          <w:rFonts w:ascii="Times New Roman" w:hAnsi="Times New Roman" w:cs="Times New Roman"/>
        </w:rPr>
        <w:t>a</w:t>
      </w:r>
      <w:r w:rsidRPr="00C73BDA">
        <w:rPr>
          <w:rFonts w:ascii="Times New Roman" w:hAnsi="Times New Roman" w:cs="Times New Roman"/>
        </w:rPr>
        <w:t xml:space="preserve"> projekttel kapcsolatos kommunikációs tevékenységével összefüggésben (sajtóközlemények, sajtóhírek, közösségi médiában történő megjelenés, projekt </w:t>
      </w:r>
      <w:r w:rsidR="00D74B38" w:rsidRPr="00C73BDA">
        <w:rPr>
          <w:rFonts w:ascii="Times New Roman" w:hAnsi="Times New Roman" w:cs="Times New Roman"/>
        </w:rPr>
        <w:t>kiadvány</w:t>
      </w:r>
      <w:r w:rsidRPr="00C73BDA">
        <w:rPr>
          <w:rFonts w:ascii="Times New Roman" w:hAnsi="Times New Roman" w:cs="Times New Roman"/>
        </w:rPr>
        <w:t xml:space="preserve"> stb.) felhasználja, nyilvánosságra hozza.</w:t>
      </w:r>
    </w:p>
    <w:p w14:paraId="6812EE5C" w14:textId="77777777" w:rsidR="0064618F" w:rsidRDefault="0064618F" w:rsidP="00D74B38">
      <w:pPr>
        <w:pStyle w:val="Szvegtrzs"/>
        <w:spacing w:after="1080" w:line="276" w:lineRule="auto"/>
        <w:ind w:right="-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E1">
        <w:rPr>
          <w:rFonts w:ascii="Times New Roman" w:hAnsi="Times New Roman" w:cs="Times New Roman"/>
          <w:b/>
          <w:sz w:val="28"/>
          <w:szCs w:val="28"/>
        </w:rPr>
        <w:t>Sikeres pályázást kívánunk!</w:t>
      </w:r>
    </w:p>
    <w:p w14:paraId="43036543" w14:textId="77777777" w:rsidR="0064618F" w:rsidRPr="00A312EE" w:rsidRDefault="0064618F" w:rsidP="0064618F">
      <w:pPr>
        <w:pStyle w:val="Szvegtrzs"/>
        <w:spacing w:line="276" w:lineRule="auto"/>
        <w:ind w:right="-33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509AF2" w14:textId="77777777" w:rsidR="0064618F" w:rsidRPr="00C94C62" w:rsidRDefault="0064618F" w:rsidP="0064618F">
      <w:pPr>
        <w:pStyle w:val="Szvegtrzs"/>
        <w:spacing w:line="276" w:lineRule="auto"/>
        <w:ind w:left="113" w:right="-3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C62">
        <w:rPr>
          <w:rFonts w:ascii="Times New Roman" w:hAnsi="Times New Roman" w:cs="Times New Roman"/>
          <w:b/>
          <w:sz w:val="36"/>
          <w:szCs w:val="36"/>
        </w:rPr>
        <w:t>MELLÉKLETEK:</w:t>
      </w:r>
    </w:p>
    <w:p w14:paraId="53552D6D" w14:textId="77777777" w:rsidR="0064618F" w:rsidRPr="00F43E0D" w:rsidRDefault="0064618F" w:rsidP="0064618F">
      <w:pPr>
        <w:pStyle w:val="Szvegtrzs"/>
        <w:spacing w:before="2" w:line="276" w:lineRule="auto"/>
        <w:ind w:right="-33"/>
        <w:jc w:val="both"/>
        <w:rPr>
          <w:rFonts w:ascii="Times New Roman" w:hAnsi="Times New Roman" w:cs="Times New Roman"/>
          <w:sz w:val="27"/>
        </w:rPr>
      </w:pPr>
    </w:p>
    <w:p w14:paraId="05BC7DA7" w14:textId="77777777" w:rsidR="0064618F" w:rsidRPr="00C94C62" w:rsidRDefault="0064618F" w:rsidP="0064618F">
      <w:pPr>
        <w:pStyle w:val="Listaszerbekezds"/>
        <w:numPr>
          <w:ilvl w:val="0"/>
          <w:numId w:val="5"/>
        </w:numPr>
        <w:tabs>
          <w:tab w:val="left" w:pos="834"/>
          <w:tab w:val="left" w:pos="835"/>
        </w:tabs>
        <w:spacing w:line="276" w:lineRule="auto"/>
        <w:ind w:right="-33"/>
        <w:jc w:val="left"/>
        <w:rPr>
          <w:rFonts w:ascii="Times New Roman" w:hAnsi="Times New Roman" w:cs="Times New Roman"/>
          <w:sz w:val="24"/>
        </w:rPr>
      </w:pPr>
      <w:r w:rsidRPr="00C94C62">
        <w:rPr>
          <w:rFonts w:ascii="Times New Roman" w:hAnsi="Times New Roman" w:cs="Times New Roman"/>
          <w:sz w:val="24"/>
        </w:rPr>
        <w:t>sz. melléklet – Preferált szakmák</w:t>
      </w:r>
      <w:r w:rsidRPr="00C94C62">
        <w:rPr>
          <w:rFonts w:ascii="Times New Roman" w:hAnsi="Times New Roman" w:cs="Times New Roman"/>
          <w:spacing w:val="-13"/>
          <w:sz w:val="24"/>
        </w:rPr>
        <w:t xml:space="preserve"> </w:t>
      </w:r>
      <w:r w:rsidRPr="00C94C62">
        <w:rPr>
          <w:rFonts w:ascii="Times New Roman" w:hAnsi="Times New Roman" w:cs="Times New Roman"/>
          <w:sz w:val="24"/>
        </w:rPr>
        <w:t>listája</w:t>
      </w:r>
    </w:p>
    <w:p w14:paraId="2B2D14FC" w14:textId="77777777" w:rsidR="0064618F" w:rsidRPr="00C94C62" w:rsidRDefault="0064618F" w:rsidP="0064618F">
      <w:pPr>
        <w:pStyle w:val="Listaszerbekezds"/>
        <w:numPr>
          <w:ilvl w:val="0"/>
          <w:numId w:val="5"/>
        </w:numPr>
        <w:tabs>
          <w:tab w:val="left" w:pos="834"/>
          <w:tab w:val="left" w:pos="835"/>
        </w:tabs>
        <w:spacing w:before="40" w:line="276" w:lineRule="auto"/>
        <w:ind w:right="-33"/>
        <w:jc w:val="left"/>
        <w:rPr>
          <w:rFonts w:ascii="Times New Roman" w:hAnsi="Times New Roman" w:cs="Times New Roman"/>
          <w:sz w:val="24"/>
        </w:rPr>
      </w:pPr>
      <w:r w:rsidRPr="00C94C62">
        <w:rPr>
          <w:rFonts w:ascii="Times New Roman" w:hAnsi="Times New Roman" w:cs="Times New Roman"/>
          <w:sz w:val="24"/>
        </w:rPr>
        <w:t>sz. melléklet – Pályázati adatlap</w:t>
      </w:r>
    </w:p>
    <w:p w14:paraId="7B8ACC8D" w14:textId="77777777" w:rsidR="0064618F" w:rsidRPr="00C94C62" w:rsidRDefault="0064618F" w:rsidP="0064618F">
      <w:pPr>
        <w:pStyle w:val="Listaszerbekezds"/>
        <w:numPr>
          <w:ilvl w:val="0"/>
          <w:numId w:val="5"/>
        </w:numPr>
        <w:tabs>
          <w:tab w:val="left" w:pos="834"/>
          <w:tab w:val="left" w:pos="835"/>
        </w:tabs>
        <w:spacing w:before="40" w:line="276" w:lineRule="auto"/>
        <w:ind w:right="-33"/>
        <w:jc w:val="left"/>
        <w:rPr>
          <w:rFonts w:ascii="Times New Roman" w:hAnsi="Times New Roman" w:cs="Times New Roman"/>
          <w:sz w:val="24"/>
        </w:rPr>
      </w:pPr>
      <w:r w:rsidRPr="00C94C62">
        <w:rPr>
          <w:rFonts w:ascii="Times New Roman" w:hAnsi="Times New Roman" w:cs="Times New Roman"/>
          <w:sz w:val="24"/>
        </w:rPr>
        <w:t>sz. melléklet – Pontozási rendszer</w:t>
      </w:r>
    </w:p>
    <w:p w14:paraId="16D64898" w14:textId="77777777" w:rsidR="0064618F" w:rsidRPr="00C94C62" w:rsidRDefault="0064618F" w:rsidP="0064618F">
      <w:pPr>
        <w:pStyle w:val="Listaszerbekezds"/>
        <w:numPr>
          <w:ilvl w:val="0"/>
          <w:numId w:val="5"/>
        </w:numPr>
        <w:tabs>
          <w:tab w:val="left" w:pos="834"/>
          <w:tab w:val="left" w:pos="835"/>
        </w:tabs>
        <w:spacing w:before="41" w:line="276" w:lineRule="auto"/>
        <w:ind w:right="-33"/>
        <w:jc w:val="left"/>
        <w:rPr>
          <w:rFonts w:ascii="Times New Roman" w:hAnsi="Times New Roman" w:cs="Times New Roman"/>
          <w:sz w:val="24"/>
        </w:rPr>
      </w:pPr>
      <w:r w:rsidRPr="00C94C62">
        <w:rPr>
          <w:rFonts w:ascii="Times New Roman" w:hAnsi="Times New Roman" w:cs="Times New Roman"/>
          <w:sz w:val="24"/>
        </w:rPr>
        <w:t>sz. melléklet – Adatkezelési</w:t>
      </w:r>
      <w:r w:rsidRPr="00C94C62">
        <w:rPr>
          <w:rFonts w:ascii="Times New Roman" w:hAnsi="Times New Roman" w:cs="Times New Roman"/>
          <w:spacing w:val="-15"/>
          <w:sz w:val="24"/>
        </w:rPr>
        <w:t xml:space="preserve"> </w:t>
      </w:r>
      <w:r w:rsidRPr="00C94C62">
        <w:rPr>
          <w:rFonts w:ascii="Times New Roman" w:hAnsi="Times New Roman" w:cs="Times New Roman"/>
          <w:sz w:val="24"/>
        </w:rPr>
        <w:t xml:space="preserve">tájékoztató </w:t>
      </w:r>
    </w:p>
    <w:p w14:paraId="509B44F1" w14:textId="1B213875" w:rsidR="007757C5" w:rsidRDefault="00A343E6">
      <w:r w:rsidRPr="007F6ACC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70528" behindDoc="1" locked="0" layoutInCell="1" allowOverlap="1" wp14:anchorId="647FB313" wp14:editId="2A7178AD">
            <wp:simplePos x="0" y="0"/>
            <wp:positionH relativeFrom="page">
              <wp:posOffset>3883025</wp:posOffset>
            </wp:positionH>
            <wp:positionV relativeFrom="page">
              <wp:posOffset>8150225</wp:posOffset>
            </wp:positionV>
            <wp:extent cx="3660964" cy="2520000"/>
            <wp:effectExtent l="0" t="0" r="0" b="0"/>
            <wp:wrapTight wrapText="bothSides">
              <wp:wrapPolygon edited="0">
                <wp:start x="15062" y="1143"/>
                <wp:lineTo x="13263" y="1633"/>
                <wp:lineTo x="8767" y="3429"/>
                <wp:lineTo x="8767" y="4083"/>
                <wp:lineTo x="7868" y="4899"/>
                <wp:lineTo x="6295" y="6696"/>
                <wp:lineTo x="4608" y="9308"/>
                <wp:lineTo x="3372" y="11921"/>
                <wp:lineTo x="2585" y="14534"/>
                <wp:lineTo x="2023" y="17147"/>
                <wp:lineTo x="1574" y="21393"/>
                <wp:lineTo x="21469" y="21393"/>
                <wp:lineTo x="21469" y="1796"/>
                <wp:lineTo x="16636" y="1143"/>
                <wp:lineTo x="15062" y="1143"/>
              </wp:wrapPolygon>
            </wp:wrapTight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96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57C5" w:rsidSect="00C94C62">
      <w:footerReference w:type="default" r:id="rId19"/>
      <w:type w:val="continuous"/>
      <w:pgSz w:w="11910" w:h="16840"/>
      <w:pgMar w:top="1660" w:right="1140" w:bottom="1560" w:left="880" w:header="708" w:footer="708" w:gutter="0"/>
      <w:cols w:space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7B80" w14:textId="77777777" w:rsidR="007F7D6F" w:rsidRDefault="007F7D6F">
      <w:r>
        <w:separator/>
      </w:r>
    </w:p>
  </w:endnote>
  <w:endnote w:type="continuationSeparator" w:id="0">
    <w:p w14:paraId="6A899EC1" w14:textId="77777777" w:rsidR="007F7D6F" w:rsidRDefault="007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3D6F" w14:textId="77777777" w:rsidR="00695538" w:rsidRDefault="007F7D6F">
    <w:pPr>
      <w:pStyle w:val="Szvegtrzs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AB96" w14:textId="77777777" w:rsidR="00FD0BE0" w:rsidRDefault="00706C8C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D7A05B" wp14:editId="4E2FA7D6">
              <wp:simplePos x="0" y="0"/>
              <wp:positionH relativeFrom="page">
                <wp:posOffset>3640455</wp:posOffset>
              </wp:positionH>
              <wp:positionV relativeFrom="page">
                <wp:posOffset>9742170</wp:posOffset>
              </wp:positionV>
              <wp:extent cx="121920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EC459" w14:textId="77777777" w:rsidR="00FD0BE0" w:rsidRDefault="007F7D6F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7A0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65pt;margin-top:767.1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kmZLiuIAAAANAQAADwAA&#10;AAAAAAAAAAAAAAADBQAAZHJzL2Rvd25yZXYueG1sUEsFBgAAAAAEAAQA8wAAABIGAAAAAA==&#10;" filled="f" stroked="f">
              <v:textbox inset="0,0,0,0">
                <w:txbxContent>
                  <w:p w14:paraId="04CEC459" w14:textId="77777777" w:rsidR="00FD0BE0" w:rsidRDefault="007F7D6F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7B0E" w14:textId="77777777" w:rsidR="007F7D6F" w:rsidRDefault="007F7D6F">
      <w:r>
        <w:separator/>
      </w:r>
    </w:p>
  </w:footnote>
  <w:footnote w:type="continuationSeparator" w:id="0">
    <w:p w14:paraId="7F8509B7" w14:textId="77777777" w:rsidR="007F7D6F" w:rsidRDefault="007F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681D" w14:textId="77777777" w:rsidR="00695538" w:rsidRPr="00695538" w:rsidRDefault="007F7D6F" w:rsidP="00801BF8">
    <w:pPr>
      <w:pStyle w:val="lfej"/>
      <w:jc w:val="center"/>
      <w:rPr>
        <w:rFonts w:ascii="Times New Roman" w:hAnsi="Times New Roman" w:cs="Times New Roman"/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97A"/>
    <w:multiLevelType w:val="hybridMultilevel"/>
    <w:tmpl w:val="BE461A30"/>
    <w:lvl w:ilvl="0" w:tplc="8CE828C6">
      <w:start w:val="1"/>
      <w:numFmt w:val="decimal"/>
      <w:lvlText w:val="(%1)"/>
      <w:lvlJc w:val="left"/>
      <w:pPr>
        <w:ind w:left="720" w:hanging="360"/>
      </w:pPr>
    </w:lvl>
    <w:lvl w:ilvl="1" w:tplc="E62CE748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1433"/>
    <w:multiLevelType w:val="hybridMultilevel"/>
    <w:tmpl w:val="1898C2C2"/>
    <w:lvl w:ilvl="0" w:tplc="040E0011">
      <w:start w:val="1"/>
      <w:numFmt w:val="decimal"/>
      <w:lvlText w:val="%1)"/>
      <w:lvlJc w:val="left"/>
      <w:pPr>
        <w:ind w:left="3327" w:hanging="495"/>
        <w:jc w:val="right"/>
      </w:pPr>
      <w:rPr>
        <w:rFonts w:hint="default"/>
        <w:color w:val="404040"/>
        <w:w w:val="100"/>
        <w:sz w:val="24"/>
        <w:szCs w:val="24"/>
        <w:lang w:val="hu-HU" w:eastAsia="hu-HU" w:bidi="hu-HU"/>
      </w:rPr>
    </w:lvl>
    <w:lvl w:ilvl="1" w:tplc="E76EF98E">
      <w:numFmt w:val="bullet"/>
      <w:lvlText w:val="•"/>
      <w:lvlJc w:val="left"/>
      <w:pPr>
        <w:ind w:left="4021" w:hanging="495"/>
      </w:pPr>
      <w:rPr>
        <w:rFonts w:hint="default"/>
        <w:lang w:val="hu-HU" w:eastAsia="hu-HU" w:bidi="hu-HU"/>
      </w:rPr>
    </w:lvl>
    <w:lvl w:ilvl="2" w:tplc="61DE0892">
      <w:numFmt w:val="bullet"/>
      <w:lvlText w:val="•"/>
      <w:lvlJc w:val="left"/>
      <w:pPr>
        <w:ind w:left="4710" w:hanging="495"/>
      </w:pPr>
      <w:rPr>
        <w:rFonts w:hint="default"/>
        <w:lang w:val="hu-HU" w:eastAsia="hu-HU" w:bidi="hu-HU"/>
      </w:rPr>
    </w:lvl>
    <w:lvl w:ilvl="3" w:tplc="31701D18">
      <w:numFmt w:val="bullet"/>
      <w:lvlText w:val="•"/>
      <w:lvlJc w:val="left"/>
      <w:pPr>
        <w:ind w:left="5398" w:hanging="495"/>
      </w:pPr>
      <w:rPr>
        <w:rFonts w:hint="default"/>
        <w:lang w:val="hu-HU" w:eastAsia="hu-HU" w:bidi="hu-HU"/>
      </w:rPr>
    </w:lvl>
    <w:lvl w:ilvl="4" w:tplc="7A6AC2EE">
      <w:numFmt w:val="bullet"/>
      <w:lvlText w:val="•"/>
      <w:lvlJc w:val="left"/>
      <w:pPr>
        <w:ind w:left="6087" w:hanging="495"/>
      </w:pPr>
      <w:rPr>
        <w:rFonts w:hint="default"/>
        <w:lang w:val="hu-HU" w:eastAsia="hu-HU" w:bidi="hu-HU"/>
      </w:rPr>
    </w:lvl>
    <w:lvl w:ilvl="5" w:tplc="BDCE3142">
      <w:numFmt w:val="bullet"/>
      <w:lvlText w:val="•"/>
      <w:lvlJc w:val="left"/>
      <w:pPr>
        <w:ind w:left="6776" w:hanging="495"/>
      </w:pPr>
      <w:rPr>
        <w:rFonts w:hint="default"/>
        <w:lang w:val="hu-HU" w:eastAsia="hu-HU" w:bidi="hu-HU"/>
      </w:rPr>
    </w:lvl>
    <w:lvl w:ilvl="6" w:tplc="2660B562">
      <w:numFmt w:val="bullet"/>
      <w:lvlText w:val="•"/>
      <w:lvlJc w:val="left"/>
      <w:pPr>
        <w:ind w:left="7464" w:hanging="495"/>
      </w:pPr>
      <w:rPr>
        <w:rFonts w:hint="default"/>
        <w:lang w:val="hu-HU" w:eastAsia="hu-HU" w:bidi="hu-HU"/>
      </w:rPr>
    </w:lvl>
    <w:lvl w:ilvl="7" w:tplc="DD2A2DFC">
      <w:numFmt w:val="bullet"/>
      <w:lvlText w:val="•"/>
      <w:lvlJc w:val="left"/>
      <w:pPr>
        <w:ind w:left="8153" w:hanging="495"/>
      </w:pPr>
      <w:rPr>
        <w:rFonts w:hint="default"/>
        <w:lang w:val="hu-HU" w:eastAsia="hu-HU" w:bidi="hu-HU"/>
      </w:rPr>
    </w:lvl>
    <w:lvl w:ilvl="8" w:tplc="A5C067B4">
      <w:numFmt w:val="bullet"/>
      <w:lvlText w:val="•"/>
      <w:lvlJc w:val="left"/>
      <w:pPr>
        <w:ind w:left="8841" w:hanging="495"/>
      </w:pPr>
      <w:rPr>
        <w:rFonts w:hint="default"/>
        <w:lang w:val="hu-HU" w:eastAsia="hu-HU" w:bidi="hu-HU"/>
      </w:rPr>
    </w:lvl>
  </w:abstractNum>
  <w:abstractNum w:abstractNumId="2" w15:restartNumberingAfterBreak="0">
    <w:nsid w:val="31E26DA2"/>
    <w:multiLevelType w:val="hybridMultilevel"/>
    <w:tmpl w:val="3D80E328"/>
    <w:lvl w:ilvl="0" w:tplc="A18AA9FA">
      <w:start w:val="9"/>
      <w:numFmt w:val="decimal"/>
      <w:lvlText w:val="%1."/>
      <w:lvlJc w:val="left"/>
      <w:pPr>
        <w:ind w:left="680" w:hanging="567"/>
      </w:pPr>
      <w:rPr>
        <w:rFonts w:hint="default"/>
        <w:b/>
        <w:spacing w:val="-7"/>
        <w:w w:val="10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6CDE"/>
    <w:multiLevelType w:val="hybridMultilevel"/>
    <w:tmpl w:val="8E52431E"/>
    <w:lvl w:ilvl="0" w:tplc="366659E8">
      <w:start w:val="5"/>
      <w:numFmt w:val="decimal"/>
      <w:lvlText w:val="%1."/>
      <w:lvlJc w:val="left"/>
      <w:pPr>
        <w:ind w:left="680" w:hanging="567"/>
      </w:pPr>
      <w:rPr>
        <w:rFonts w:hint="default"/>
        <w:b/>
        <w:spacing w:val="-7"/>
        <w:w w:val="10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3C8C"/>
    <w:multiLevelType w:val="hybridMultilevel"/>
    <w:tmpl w:val="E8AA526E"/>
    <w:lvl w:ilvl="0" w:tplc="CB3085FC">
      <w:numFmt w:val="bullet"/>
      <w:lvlText w:val="-"/>
      <w:lvlJc w:val="left"/>
      <w:pPr>
        <w:ind w:left="680" w:hanging="567"/>
      </w:pPr>
      <w:rPr>
        <w:rFonts w:hint="default"/>
        <w:spacing w:val="-3"/>
        <w:w w:val="99"/>
        <w:lang w:val="hu-HU" w:eastAsia="hu-HU" w:bidi="hu-HU"/>
      </w:rPr>
    </w:lvl>
    <w:lvl w:ilvl="1" w:tplc="778A5840">
      <w:numFmt w:val="bullet"/>
      <w:lvlText w:val="•"/>
      <w:lvlJc w:val="left"/>
      <w:pPr>
        <w:ind w:left="1600" w:hanging="567"/>
      </w:pPr>
      <w:rPr>
        <w:rFonts w:hint="default"/>
        <w:lang w:val="hu-HU" w:eastAsia="hu-HU" w:bidi="hu-HU"/>
      </w:rPr>
    </w:lvl>
    <w:lvl w:ilvl="2" w:tplc="EC8EC32A">
      <w:numFmt w:val="bullet"/>
      <w:lvlText w:val="•"/>
      <w:lvlJc w:val="left"/>
      <w:pPr>
        <w:ind w:left="2521" w:hanging="567"/>
      </w:pPr>
      <w:rPr>
        <w:rFonts w:hint="default"/>
        <w:lang w:val="hu-HU" w:eastAsia="hu-HU" w:bidi="hu-HU"/>
      </w:rPr>
    </w:lvl>
    <w:lvl w:ilvl="3" w:tplc="A336BB90">
      <w:numFmt w:val="bullet"/>
      <w:lvlText w:val="•"/>
      <w:lvlJc w:val="left"/>
      <w:pPr>
        <w:ind w:left="3441" w:hanging="567"/>
      </w:pPr>
      <w:rPr>
        <w:rFonts w:hint="default"/>
        <w:lang w:val="hu-HU" w:eastAsia="hu-HU" w:bidi="hu-HU"/>
      </w:rPr>
    </w:lvl>
    <w:lvl w:ilvl="4" w:tplc="3588220C">
      <w:numFmt w:val="bullet"/>
      <w:lvlText w:val="•"/>
      <w:lvlJc w:val="left"/>
      <w:pPr>
        <w:ind w:left="4362" w:hanging="567"/>
      </w:pPr>
      <w:rPr>
        <w:rFonts w:hint="default"/>
        <w:lang w:val="hu-HU" w:eastAsia="hu-HU" w:bidi="hu-HU"/>
      </w:rPr>
    </w:lvl>
    <w:lvl w:ilvl="5" w:tplc="9B708968">
      <w:numFmt w:val="bullet"/>
      <w:lvlText w:val="•"/>
      <w:lvlJc w:val="left"/>
      <w:pPr>
        <w:ind w:left="5283" w:hanging="567"/>
      </w:pPr>
      <w:rPr>
        <w:rFonts w:hint="default"/>
        <w:lang w:val="hu-HU" w:eastAsia="hu-HU" w:bidi="hu-HU"/>
      </w:rPr>
    </w:lvl>
    <w:lvl w:ilvl="6" w:tplc="05C21C86">
      <w:numFmt w:val="bullet"/>
      <w:lvlText w:val="•"/>
      <w:lvlJc w:val="left"/>
      <w:pPr>
        <w:ind w:left="6203" w:hanging="567"/>
      </w:pPr>
      <w:rPr>
        <w:rFonts w:hint="default"/>
        <w:lang w:val="hu-HU" w:eastAsia="hu-HU" w:bidi="hu-HU"/>
      </w:rPr>
    </w:lvl>
    <w:lvl w:ilvl="7" w:tplc="BC547672">
      <w:numFmt w:val="bullet"/>
      <w:lvlText w:val="•"/>
      <w:lvlJc w:val="left"/>
      <w:pPr>
        <w:ind w:left="7124" w:hanging="567"/>
      </w:pPr>
      <w:rPr>
        <w:rFonts w:hint="default"/>
        <w:lang w:val="hu-HU" w:eastAsia="hu-HU" w:bidi="hu-HU"/>
      </w:rPr>
    </w:lvl>
    <w:lvl w:ilvl="8" w:tplc="657A93EE">
      <w:numFmt w:val="bullet"/>
      <w:lvlText w:val="•"/>
      <w:lvlJc w:val="left"/>
      <w:pPr>
        <w:ind w:left="8045" w:hanging="567"/>
      </w:pPr>
      <w:rPr>
        <w:rFonts w:hint="default"/>
        <w:lang w:val="hu-HU" w:eastAsia="hu-HU" w:bidi="hu-HU"/>
      </w:rPr>
    </w:lvl>
  </w:abstractNum>
  <w:abstractNum w:abstractNumId="5" w15:restartNumberingAfterBreak="0">
    <w:nsid w:val="524C05A9"/>
    <w:multiLevelType w:val="hybridMultilevel"/>
    <w:tmpl w:val="A2B692F4"/>
    <w:lvl w:ilvl="0" w:tplc="44EC6396">
      <w:start w:val="1"/>
      <w:numFmt w:val="decimal"/>
      <w:lvlText w:val="%1."/>
      <w:lvlJc w:val="left"/>
      <w:pPr>
        <w:ind w:left="680" w:hanging="567"/>
      </w:pPr>
      <w:rPr>
        <w:rFonts w:hint="default"/>
        <w:b/>
        <w:spacing w:val="-7"/>
        <w:w w:val="100"/>
        <w:lang w:val="hu-HU" w:eastAsia="hu-HU" w:bidi="hu-HU"/>
      </w:rPr>
    </w:lvl>
    <w:lvl w:ilvl="1" w:tplc="040E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  <w:color w:val="404040"/>
        <w:spacing w:val="-1"/>
        <w:w w:val="99"/>
        <w:sz w:val="24"/>
        <w:szCs w:val="24"/>
        <w:lang w:val="hu-HU" w:eastAsia="hu-HU" w:bidi="hu-HU"/>
      </w:rPr>
    </w:lvl>
    <w:lvl w:ilvl="2" w:tplc="040E000B">
      <w:start w:val="1"/>
      <w:numFmt w:val="bullet"/>
      <w:lvlText w:val=""/>
      <w:lvlJc w:val="left"/>
      <w:pPr>
        <w:ind w:left="1914" w:hanging="360"/>
      </w:pPr>
      <w:rPr>
        <w:rFonts w:ascii="Wingdings" w:hAnsi="Wingdings" w:hint="default"/>
        <w:color w:val="404040"/>
        <w:w w:val="99"/>
        <w:sz w:val="24"/>
        <w:szCs w:val="24"/>
        <w:lang w:val="hu-HU" w:eastAsia="hu-HU" w:bidi="hu-HU"/>
      </w:rPr>
    </w:lvl>
    <w:lvl w:ilvl="3" w:tplc="40D498EE">
      <w:numFmt w:val="bullet"/>
      <w:lvlText w:val="•"/>
      <w:lvlJc w:val="left"/>
      <w:pPr>
        <w:ind w:left="2915" w:hanging="360"/>
      </w:pPr>
      <w:rPr>
        <w:rFonts w:hint="default"/>
        <w:lang w:val="hu-HU" w:eastAsia="hu-HU" w:bidi="hu-HU"/>
      </w:rPr>
    </w:lvl>
    <w:lvl w:ilvl="4" w:tplc="73FE5E40">
      <w:numFmt w:val="bullet"/>
      <w:lvlText w:val="•"/>
      <w:lvlJc w:val="left"/>
      <w:pPr>
        <w:ind w:left="3911" w:hanging="360"/>
      </w:pPr>
      <w:rPr>
        <w:rFonts w:hint="default"/>
        <w:lang w:val="hu-HU" w:eastAsia="hu-HU" w:bidi="hu-HU"/>
      </w:rPr>
    </w:lvl>
    <w:lvl w:ilvl="5" w:tplc="5A8E6C1E">
      <w:numFmt w:val="bullet"/>
      <w:lvlText w:val="•"/>
      <w:lvlJc w:val="left"/>
      <w:pPr>
        <w:ind w:left="4907" w:hanging="360"/>
      </w:pPr>
      <w:rPr>
        <w:rFonts w:hint="default"/>
        <w:lang w:val="hu-HU" w:eastAsia="hu-HU" w:bidi="hu-HU"/>
      </w:rPr>
    </w:lvl>
    <w:lvl w:ilvl="6" w:tplc="15D87F3C">
      <w:numFmt w:val="bullet"/>
      <w:lvlText w:val="•"/>
      <w:lvlJc w:val="left"/>
      <w:pPr>
        <w:ind w:left="5903" w:hanging="360"/>
      </w:pPr>
      <w:rPr>
        <w:rFonts w:hint="default"/>
        <w:lang w:val="hu-HU" w:eastAsia="hu-HU" w:bidi="hu-HU"/>
      </w:rPr>
    </w:lvl>
    <w:lvl w:ilvl="7" w:tplc="8014F0F0">
      <w:numFmt w:val="bullet"/>
      <w:lvlText w:val="•"/>
      <w:lvlJc w:val="left"/>
      <w:pPr>
        <w:ind w:left="6899" w:hanging="360"/>
      </w:pPr>
      <w:rPr>
        <w:rFonts w:hint="default"/>
        <w:lang w:val="hu-HU" w:eastAsia="hu-HU" w:bidi="hu-HU"/>
      </w:rPr>
    </w:lvl>
    <w:lvl w:ilvl="8" w:tplc="DDE40A40">
      <w:numFmt w:val="bullet"/>
      <w:lvlText w:val="•"/>
      <w:lvlJc w:val="left"/>
      <w:pPr>
        <w:ind w:left="7894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52BF2CFC"/>
    <w:multiLevelType w:val="hybridMultilevel"/>
    <w:tmpl w:val="18DAA19A"/>
    <w:lvl w:ilvl="0" w:tplc="CF06D1E6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84908A3"/>
    <w:multiLevelType w:val="hybridMultilevel"/>
    <w:tmpl w:val="1F404F76"/>
    <w:lvl w:ilvl="0" w:tplc="2EC473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8F"/>
    <w:rsid w:val="00006346"/>
    <w:rsid w:val="00007751"/>
    <w:rsid w:val="000C08F6"/>
    <w:rsid w:val="000E6CA1"/>
    <w:rsid w:val="000F0CB7"/>
    <w:rsid w:val="00112D1D"/>
    <w:rsid w:val="0018302E"/>
    <w:rsid w:val="001B13BA"/>
    <w:rsid w:val="001E05E0"/>
    <w:rsid w:val="00234FDF"/>
    <w:rsid w:val="00245B72"/>
    <w:rsid w:val="002862D0"/>
    <w:rsid w:val="002D155E"/>
    <w:rsid w:val="002D6A1C"/>
    <w:rsid w:val="002F6AAB"/>
    <w:rsid w:val="0031426C"/>
    <w:rsid w:val="00396AC2"/>
    <w:rsid w:val="0042661C"/>
    <w:rsid w:val="00471308"/>
    <w:rsid w:val="00497329"/>
    <w:rsid w:val="00531CF2"/>
    <w:rsid w:val="00553094"/>
    <w:rsid w:val="005C6A2B"/>
    <w:rsid w:val="0061496B"/>
    <w:rsid w:val="0064618F"/>
    <w:rsid w:val="0065708A"/>
    <w:rsid w:val="00706C8C"/>
    <w:rsid w:val="00740445"/>
    <w:rsid w:val="007757C5"/>
    <w:rsid w:val="007F7D6F"/>
    <w:rsid w:val="008062C3"/>
    <w:rsid w:val="00944F8B"/>
    <w:rsid w:val="009600C5"/>
    <w:rsid w:val="009B55B5"/>
    <w:rsid w:val="009E788F"/>
    <w:rsid w:val="009F2448"/>
    <w:rsid w:val="00A343E6"/>
    <w:rsid w:val="00A51EF2"/>
    <w:rsid w:val="00A772E5"/>
    <w:rsid w:val="00AE4100"/>
    <w:rsid w:val="00B01F06"/>
    <w:rsid w:val="00B17652"/>
    <w:rsid w:val="00B26739"/>
    <w:rsid w:val="00B92483"/>
    <w:rsid w:val="00BC40F0"/>
    <w:rsid w:val="00C12E55"/>
    <w:rsid w:val="00C25472"/>
    <w:rsid w:val="00C471B4"/>
    <w:rsid w:val="00C713C4"/>
    <w:rsid w:val="00C7245F"/>
    <w:rsid w:val="00CF7F33"/>
    <w:rsid w:val="00D01EA0"/>
    <w:rsid w:val="00D218CF"/>
    <w:rsid w:val="00D40DD8"/>
    <w:rsid w:val="00D74B38"/>
    <w:rsid w:val="00DA2432"/>
    <w:rsid w:val="00E3228C"/>
    <w:rsid w:val="00E40B97"/>
    <w:rsid w:val="00E73336"/>
    <w:rsid w:val="00ED581B"/>
    <w:rsid w:val="00F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3784"/>
  <w15:chartTrackingRefBased/>
  <w15:docId w15:val="{16C027C2-5666-4A70-BC53-27BF982E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6461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64618F"/>
    <w:pPr>
      <w:spacing w:before="80"/>
      <w:ind w:left="13"/>
      <w:outlineLvl w:val="0"/>
    </w:pPr>
    <w:rPr>
      <w:b/>
      <w:bCs/>
      <w:sz w:val="60"/>
      <w:szCs w:val="60"/>
    </w:rPr>
  </w:style>
  <w:style w:type="paragraph" w:styleId="Cmsor2">
    <w:name w:val="heading 2"/>
    <w:basedOn w:val="Norml"/>
    <w:link w:val="Cmsor2Char"/>
    <w:uiPriority w:val="1"/>
    <w:qFormat/>
    <w:rsid w:val="0064618F"/>
    <w:pPr>
      <w:spacing w:before="1"/>
      <w:ind w:left="13"/>
      <w:outlineLvl w:val="1"/>
    </w:pPr>
    <w:rPr>
      <w:b/>
      <w:bCs/>
      <w:sz w:val="32"/>
      <w:szCs w:val="32"/>
    </w:rPr>
  </w:style>
  <w:style w:type="paragraph" w:styleId="Cmsor3">
    <w:name w:val="heading 3"/>
    <w:basedOn w:val="Norml"/>
    <w:link w:val="Cmsor3Char"/>
    <w:uiPriority w:val="1"/>
    <w:qFormat/>
    <w:rsid w:val="0064618F"/>
    <w:pPr>
      <w:ind w:left="680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64618F"/>
    <w:rPr>
      <w:rFonts w:ascii="Arial" w:eastAsia="Arial" w:hAnsi="Arial" w:cs="Arial"/>
      <w:b/>
      <w:bCs/>
      <w:sz w:val="60"/>
      <w:szCs w:val="60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64618F"/>
    <w:rPr>
      <w:rFonts w:ascii="Arial" w:eastAsia="Arial" w:hAnsi="Arial" w:cs="Arial"/>
      <w:b/>
      <w:bCs/>
      <w:sz w:val="32"/>
      <w:szCs w:val="32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1"/>
    <w:rsid w:val="0064618F"/>
    <w:rPr>
      <w:rFonts w:ascii="Arial" w:eastAsia="Arial" w:hAnsi="Arial" w:cs="Arial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64618F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4618F"/>
    <w:rPr>
      <w:rFonts w:ascii="Arial" w:eastAsia="Arial" w:hAnsi="Arial" w:cs="Arial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34"/>
    <w:qFormat/>
    <w:rsid w:val="0064618F"/>
    <w:pPr>
      <w:ind w:left="680" w:hanging="567"/>
    </w:pPr>
  </w:style>
  <w:style w:type="paragraph" w:styleId="lfej">
    <w:name w:val="header"/>
    <w:basedOn w:val="Norml"/>
    <w:link w:val="lfejChar"/>
    <w:uiPriority w:val="99"/>
    <w:unhideWhenUsed/>
    <w:rsid w:val="006461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618F"/>
    <w:rPr>
      <w:rFonts w:ascii="Arial" w:eastAsia="Arial" w:hAnsi="Arial" w:cs="Arial"/>
      <w:lang w:eastAsia="hu-HU" w:bidi="hu-HU"/>
    </w:rPr>
  </w:style>
  <w:style w:type="paragraph" w:styleId="Nincstrkz">
    <w:name w:val="No Spacing"/>
    <w:uiPriority w:val="1"/>
    <w:qFormat/>
    <w:rsid w:val="0064618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4618F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461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61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618F"/>
    <w:rPr>
      <w:rFonts w:ascii="Arial" w:eastAsia="Arial" w:hAnsi="Arial" w:cs="Arial"/>
      <w:sz w:val="20"/>
      <w:szCs w:val="20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8F"/>
    <w:rPr>
      <w:rFonts w:ascii="Segoe UI" w:eastAsia="Arial" w:hAnsi="Segoe UI" w:cs="Segoe UI"/>
      <w:sz w:val="18"/>
      <w:szCs w:val="18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6C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6C8C"/>
    <w:rPr>
      <w:rFonts w:ascii="Arial" w:eastAsia="Arial" w:hAnsi="Arial" w:cs="Arial"/>
      <w:b/>
      <w:bCs/>
      <w:sz w:val="20"/>
      <w:szCs w:val="20"/>
      <w:lang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E6CA1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E6CA1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7245F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unhideWhenUsed/>
    <w:rsid w:val="00497329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4973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bes.hu" TargetMode="External"/><Relationship Id="rId18" Type="http://schemas.openxmlformats.org/officeDocument/2006/relationships/hyperlink" Target="https://www.palyazat.gov.hu/doc/437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besoffice@t-online.hu" TargetMode="External"/><Relationship Id="rId17" Type="http://schemas.openxmlformats.org/officeDocument/2006/relationships/hyperlink" Target="https://www.palyazat.gov.hu/doc/43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yazat.gov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besoffice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957A-A232-4B8F-9D6C-F9E8DB45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1936</Words>
  <Characters>13360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ASP004</cp:lastModifiedBy>
  <cp:revision>19</cp:revision>
  <cp:lastPrinted>2019-05-20T08:02:00Z</cp:lastPrinted>
  <dcterms:created xsi:type="dcterms:W3CDTF">2019-04-30T12:40:00Z</dcterms:created>
  <dcterms:modified xsi:type="dcterms:W3CDTF">2019-06-17T13:22:00Z</dcterms:modified>
</cp:coreProperties>
</file>